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C3DC" w14:textId="2C27E1BE" w:rsidR="00047A71" w:rsidRPr="009A2BAC" w:rsidRDefault="2CA0EAD4" w:rsidP="00C72190">
      <w:pPr>
        <w:tabs>
          <w:tab w:val="left" w:pos="5812"/>
        </w:tabs>
        <w:spacing w:after="80"/>
        <w:jc w:val="center"/>
        <w:outlineLvl w:val="0"/>
        <w:rPr>
          <w:rFonts w:ascii="Helvetica Neue Light" w:hAnsi="Helvetica Neue Light"/>
        </w:rPr>
      </w:pPr>
      <w:r w:rsidRPr="2CA0EAD4">
        <w:rPr>
          <w:b/>
          <w:bCs/>
          <w:sz w:val="36"/>
          <w:szCs w:val="36"/>
        </w:rPr>
        <w:t>Booking form</w:t>
      </w:r>
    </w:p>
    <w:p w14:paraId="18248C11" w14:textId="77777777" w:rsidR="00851D02" w:rsidRPr="00851D02" w:rsidRDefault="00851D02" w:rsidP="00F558E5">
      <w:pPr>
        <w:tabs>
          <w:tab w:val="left" w:pos="5812"/>
        </w:tabs>
        <w:jc w:val="right"/>
        <w:rPr>
          <w:rFonts w:ascii="Arial Rounded MT Bold" w:hAnsi="Arial Rounded MT Bold"/>
          <w:color w:val="7030A0"/>
        </w:rPr>
      </w:pPr>
      <w:r w:rsidRPr="00851D02">
        <w:rPr>
          <w:rFonts w:ascii="Arial Rounded MT Bold" w:hAnsi="Arial Rounded MT Bold"/>
          <w:color w:val="7030A0"/>
        </w:rPr>
        <w:t xml:space="preserve"> </w:t>
      </w:r>
    </w:p>
    <w:p w14:paraId="4D1E240B" w14:textId="379AACE1" w:rsidR="000A2D43" w:rsidRDefault="2CA0EAD4" w:rsidP="004A1152">
      <w:pPr>
        <w:tabs>
          <w:tab w:val="left" w:pos="5783"/>
        </w:tabs>
        <w:spacing w:before="20" w:line="360" w:lineRule="exact"/>
        <w:ind w:right="12"/>
        <w:outlineLvl w:val="0"/>
      </w:pPr>
      <w:r>
        <w:t>Day wishing to hire room?  …………………………………………………………………..</w:t>
      </w:r>
    </w:p>
    <w:p w14:paraId="407C7B47" w14:textId="4BF3B363" w:rsidR="00C72190" w:rsidRDefault="00C72190" w:rsidP="004A1152">
      <w:pPr>
        <w:tabs>
          <w:tab w:val="left" w:pos="5783"/>
        </w:tabs>
        <w:spacing w:before="100" w:line="340" w:lineRule="exact"/>
        <w:ind w:right="12"/>
      </w:pPr>
      <w:r>
        <w:t>Room required …………………………………………………………………………………</w:t>
      </w:r>
    </w:p>
    <w:p w14:paraId="185998DC" w14:textId="6887E581" w:rsidR="001C47AD" w:rsidRDefault="2CA0EAD4" w:rsidP="004A1152">
      <w:pPr>
        <w:tabs>
          <w:tab w:val="left" w:pos="5783"/>
        </w:tabs>
        <w:spacing w:before="100" w:line="340" w:lineRule="exact"/>
        <w:ind w:right="12"/>
      </w:pPr>
      <w:r>
        <w:t>Time (from your arrival to leaving):    from ……………………...     to ………………</w:t>
      </w:r>
      <w:proofErr w:type="gramStart"/>
      <w:r>
        <w:t>…..</w:t>
      </w:r>
      <w:proofErr w:type="gramEnd"/>
    </w:p>
    <w:p w14:paraId="633B8E16" w14:textId="5750FA49" w:rsidR="005523E5" w:rsidRDefault="2CA0EAD4" w:rsidP="004A1152">
      <w:pPr>
        <w:tabs>
          <w:tab w:val="left" w:pos="5783"/>
        </w:tabs>
        <w:spacing w:before="100" w:line="340" w:lineRule="exact"/>
      </w:pPr>
      <w:r>
        <w:t>Block booking?  Date from …………………</w:t>
      </w:r>
      <w:proofErr w:type="gramStart"/>
      <w:r>
        <w:t>…..</w:t>
      </w:r>
      <w:proofErr w:type="gramEnd"/>
      <w:r w:rsidR="009A2BAC">
        <w:tab/>
      </w:r>
      <w:r>
        <w:t>to ………………………………….</w:t>
      </w:r>
    </w:p>
    <w:p w14:paraId="002E784E" w14:textId="2F2631E8" w:rsidR="005523E5" w:rsidRDefault="2CA0EAD4" w:rsidP="00B528EF">
      <w:pPr>
        <w:tabs>
          <w:tab w:val="left" w:pos="5783"/>
        </w:tabs>
        <w:spacing w:before="120" w:line="360" w:lineRule="exact"/>
        <w:outlineLvl w:val="0"/>
      </w:pPr>
      <w:r>
        <w:t>Purchase order (if applicable) ……………………..........................................................</w:t>
      </w:r>
    </w:p>
    <w:p w14:paraId="6D665492" w14:textId="553C2A45" w:rsidR="009A2BAC" w:rsidRPr="009A2BAC" w:rsidRDefault="009A2BAC" w:rsidP="00B528EF">
      <w:pPr>
        <w:tabs>
          <w:tab w:val="left" w:pos="5783"/>
        </w:tabs>
        <w:spacing w:before="120" w:line="360" w:lineRule="exact"/>
        <w:outlineLvl w:val="0"/>
        <w:rPr>
          <w:b/>
          <w:szCs w:val="28"/>
        </w:rPr>
      </w:pPr>
      <w:r w:rsidRPr="009A2BAC">
        <w:rPr>
          <w:b/>
          <w:szCs w:val="28"/>
        </w:rPr>
        <w:t>Customer details</w:t>
      </w:r>
    </w:p>
    <w:p w14:paraId="09C74C5E" w14:textId="681828D3" w:rsidR="009A2BAC" w:rsidRPr="009A2BAC" w:rsidRDefault="2CA0EAD4" w:rsidP="004A1152">
      <w:pPr>
        <w:tabs>
          <w:tab w:val="left" w:pos="5783"/>
        </w:tabs>
        <w:spacing w:before="100" w:line="340" w:lineRule="exact"/>
        <w:outlineLvl w:val="0"/>
      </w:pPr>
      <w:r>
        <w:t>Name …………………………………………………………………………………………...</w:t>
      </w:r>
    </w:p>
    <w:p w14:paraId="3DC97835" w14:textId="331B95CC" w:rsidR="009A2BAC" w:rsidRPr="009A2BAC" w:rsidRDefault="2CA0EAD4" w:rsidP="004A1152">
      <w:pPr>
        <w:tabs>
          <w:tab w:val="left" w:pos="5783"/>
        </w:tabs>
        <w:spacing w:before="100" w:line="360" w:lineRule="exact"/>
        <w:outlineLvl w:val="0"/>
      </w:pPr>
      <w:r>
        <w:t>Organisation …………………………………………………………………………………...</w:t>
      </w:r>
    </w:p>
    <w:p w14:paraId="4F930C62" w14:textId="528C5A38" w:rsidR="009A2BAC" w:rsidRDefault="2CA0EAD4" w:rsidP="004A1152">
      <w:pPr>
        <w:tabs>
          <w:tab w:val="left" w:pos="5783"/>
        </w:tabs>
        <w:spacing w:before="100" w:line="360" w:lineRule="exact"/>
        <w:outlineLvl w:val="0"/>
      </w:pPr>
      <w:r>
        <w:t>Activity name ……………………………………………………………………………............</w:t>
      </w:r>
    </w:p>
    <w:p w14:paraId="574EEA16" w14:textId="3C1A0180" w:rsidR="009A2BAC" w:rsidRDefault="2CA0EAD4" w:rsidP="004A1152">
      <w:pPr>
        <w:tabs>
          <w:tab w:val="left" w:pos="5783"/>
        </w:tabs>
        <w:spacing w:before="100" w:line="360" w:lineRule="exact"/>
        <w:outlineLvl w:val="0"/>
      </w:pPr>
      <w:r>
        <w:t>Telephone / Mobile ………………………………………………………………………………</w:t>
      </w:r>
    </w:p>
    <w:p w14:paraId="097729B5" w14:textId="0A7ED0FC" w:rsidR="00F737C3" w:rsidRDefault="2CA0EAD4" w:rsidP="005523E5">
      <w:pPr>
        <w:tabs>
          <w:tab w:val="left" w:pos="5783"/>
        </w:tabs>
        <w:spacing w:before="100" w:after="60" w:line="360" w:lineRule="exact"/>
        <w:outlineLvl w:val="0"/>
      </w:pPr>
      <w:r>
        <w:t xml:space="preserve">Email …………………………………………………………………………………….............. </w:t>
      </w:r>
    </w:p>
    <w:p w14:paraId="3FA23FD4" w14:textId="77777777" w:rsidR="009A2BAC" w:rsidRPr="000037A5" w:rsidRDefault="009A2BAC" w:rsidP="000037A5">
      <w:pPr>
        <w:tabs>
          <w:tab w:val="left" w:pos="9072"/>
        </w:tabs>
        <w:spacing w:line="240" w:lineRule="exact"/>
        <w:rPr>
          <w:rFonts w:ascii="Zapf Dingbats" w:hAnsi="Zapf Dingbat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3544"/>
      </w:tblGrid>
      <w:tr w:rsidR="005523E5" w:rsidRPr="009A2BAC" w14:paraId="70B5FA53" w14:textId="77777777" w:rsidTr="2CA0EAD4">
        <w:tc>
          <w:tcPr>
            <w:tcW w:w="2689" w:type="dxa"/>
            <w:shd w:val="clear" w:color="auto" w:fill="auto"/>
          </w:tcPr>
          <w:p w14:paraId="4E778ED1" w14:textId="77777777" w:rsidR="005523E5" w:rsidRPr="009A2BAC" w:rsidRDefault="005523E5" w:rsidP="00E911FB">
            <w:pPr>
              <w:spacing w:before="40" w:after="40"/>
            </w:pPr>
          </w:p>
        </w:tc>
        <w:tc>
          <w:tcPr>
            <w:tcW w:w="3543" w:type="dxa"/>
            <w:shd w:val="clear" w:color="auto" w:fill="auto"/>
          </w:tcPr>
          <w:p w14:paraId="5BAEC9DB" w14:textId="77777777" w:rsidR="005523E5" w:rsidRPr="00915E17" w:rsidRDefault="005523E5" w:rsidP="00E911FB">
            <w:pPr>
              <w:spacing w:before="40" w:after="40"/>
              <w:rPr>
                <w:b/>
                <w:sz w:val="22"/>
              </w:rPr>
            </w:pPr>
            <w:r w:rsidRPr="00915E17">
              <w:rPr>
                <w:b/>
                <w:sz w:val="22"/>
              </w:rPr>
              <w:t xml:space="preserve">Community groups and </w:t>
            </w:r>
            <w:r w:rsidRPr="00915E17">
              <w:rPr>
                <w:b/>
                <w:sz w:val="22"/>
              </w:rPr>
              <w:br/>
              <w:t>non-profit making charities</w:t>
            </w:r>
          </w:p>
        </w:tc>
        <w:tc>
          <w:tcPr>
            <w:tcW w:w="3544" w:type="dxa"/>
            <w:shd w:val="clear" w:color="auto" w:fill="auto"/>
          </w:tcPr>
          <w:p w14:paraId="5B82BFE8" w14:textId="6E3E45DD" w:rsidR="005523E5" w:rsidRPr="00915E17" w:rsidRDefault="2CA0EAD4" w:rsidP="2CA0EAD4">
            <w:pPr>
              <w:spacing w:before="40" w:after="40"/>
              <w:rPr>
                <w:b/>
                <w:bCs/>
                <w:sz w:val="22"/>
                <w:szCs w:val="22"/>
              </w:rPr>
            </w:pPr>
            <w:r w:rsidRPr="2CA0EAD4">
              <w:rPr>
                <w:b/>
                <w:bCs/>
                <w:sz w:val="22"/>
                <w:szCs w:val="22"/>
              </w:rPr>
              <w:t>Statutory and private profit-making organisations</w:t>
            </w:r>
          </w:p>
        </w:tc>
      </w:tr>
      <w:tr w:rsidR="00C72190" w:rsidRPr="009A2BAC" w14:paraId="6E11430E" w14:textId="77777777" w:rsidTr="00C8398F">
        <w:tc>
          <w:tcPr>
            <w:tcW w:w="2689" w:type="dxa"/>
            <w:shd w:val="clear" w:color="auto" w:fill="auto"/>
          </w:tcPr>
          <w:p w14:paraId="10513791" w14:textId="77777777" w:rsidR="00C72190" w:rsidRPr="007253DD" w:rsidRDefault="00C72190" w:rsidP="00C72190">
            <w:pPr>
              <w:spacing w:before="40" w:after="40"/>
              <w:rPr>
                <w:b/>
                <w:sz w:val="22"/>
              </w:rPr>
            </w:pPr>
            <w:r w:rsidRPr="007253DD">
              <w:rPr>
                <w:b/>
                <w:sz w:val="22"/>
              </w:rPr>
              <w:t>Main Hall</w:t>
            </w:r>
          </w:p>
        </w:tc>
        <w:tc>
          <w:tcPr>
            <w:tcW w:w="3543" w:type="dxa"/>
            <w:shd w:val="clear" w:color="auto" w:fill="auto"/>
            <w:vAlign w:val="bottom"/>
          </w:tcPr>
          <w:p w14:paraId="16CD816E" w14:textId="44157181" w:rsidR="00C72190" w:rsidRPr="009A2BAC" w:rsidRDefault="00C72190" w:rsidP="00C72190">
            <w:pPr>
              <w:spacing w:before="40" w:after="40"/>
            </w:pPr>
            <w:r>
              <w:rPr>
                <w:rFonts w:ascii="Calibri" w:hAnsi="Calibri" w:cs="Calibri"/>
                <w:color w:val="000000"/>
                <w:sz w:val="28"/>
                <w:szCs w:val="28"/>
              </w:rPr>
              <w:t>£12.10 per hour</w:t>
            </w:r>
          </w:p>
        </w:tc>
        <w:tc>
          <w:tcPr>
            <w:tcW w:w="3544" w:type="dxa"/>
            <w:shd w:val="clear" w:color="auto" w:fill="auto"/>
            <w:vAlign w:val="bottom"/>
          </w:tcPr>
          <w:p w14:paraId="64EB24F0" w14:textId="57AC9A81" w:rsidR="00C72190" w:rsidRPr="009A2BAC" w:rsidRDefault="00C72190" w:rsidP="00C72190">
            <w:pPr>
              <w:spacing w:before="40" w:after="40"/>
            </w:pPr>
            <w:r>
              <w:rPr>
                <w:rFonts w:ascii="Calibri" w:hAnsi="Calibri" w:cs="Calibri"/>
                <w:color w:val="000000"/>
                <w:sz w:val="28"/>
                <w:szCs w:val="28"/>
              </w:rPr>
              <w:t>£14.10 per hour</w:t>
            </w:r>
          </w:p>
        </w:tc>
      </w:tr>
      <w:tr w:rsidR="00C72190" w:rsidRPr="009A2BAC" w14:paraId="3660F4A7" w14:textId="77777777" w:rsidTr="00C8398F">
        <w:tc>
          <w:tcPr>
            <w:tcW w:w="2689" w:type="dxa"/>
            <w:shd w:val="clear" w:color="auto" w:fill="auto"/>
          </w:tcPr>
          <w:p w14:paraId="27466C18" w14:textId="77777777" w:rsidR="00C72190" w:rsidRPr="007253DD" w:rsidRDefault="00C72190" w:rsidP="00C72190">
            <w:pPr>
              <w:spacing w:before="40" w:after="40"/>
              <w:rPr>
                <w:b/>
                <w:sz w:val="22"/>
              </w:rPr>
            </w:pPr>
            <w:r w:rsidRPr="007253DD">
              <w:rPr>
                <w:b/>
                <w:sz w:val="22"/>
              </w:rPr>
              <w:t>Community Room</w:t>
            </w:r>
          </w:p>
        </w:tc>
        <w:tc>
          <w:tcPr>
            <w:tcW w:w="3543" w:type="dxa"/>
            <w:shd w:val="clear" w:color="auto" w:fill="auto"/>
            <w:vAlign w:val="bottom"/>
          </w:tcPr>
          <w:p w14:paraId="53AD9FDF" w14:textId="6B5B7797" w:rsidR="00C72190" w:rsidRPr="009A2BAC" w:rsidRDefault="00C72190" w:rsidP="00C72190">
            <w:pPr>
              <w:spacing w:before="40" w:after="40"/>
            </w:pPr>
            <w:r>
              <w:rPr>
                <w:rFonts w:ascii="Calibri" w:hAnsi="Calibri" w:cs="Calibri"/>
                <w:color w:val="000000"/>
                <w:sz w:val="28"/>
                <w:szCs w:val="28"/>
              </w:rPr>
              <w:t>£11.30 per hour</w:t>
            </w:r>
          </w:p>
        </w:tc>
        <w:tc>
          <w:tcPr>
            <w:tcW w:w="3544" w:type="dxa"/>
            <w:shd w:val="clear" w:color="auto" w:fill="auto"/>
            <w:vAlign w:val="bottom"/>
          </w:tcPr>
          <w:p w14:paraId="46DB0EF8" w14:textId="572B2FE4" w:rsidR="00C72190" w:rsidRPr="009A2BAC" w:rsidRDefault="00C72190" w:rsidP="00C72190">
            <w:pPr>
              <w:spacing w:before="40" w:after="40"/>
            </w:pPr>
            <w:r>
              <w:rPr>
                <w:rFonts w:ascii="Calibri" w:hAnsi="Calibri" w:cs="Calibri"/>
                <w:color w:val="000000"/>
                <w:sz w:val="28"/>
                <w:szCs w:val="28"/>
              </w:rPr>
              <w:t>£13.35 per hour</w:t>
            </w:r>
          </w:p>
        </w:tc>
      </w:tr>
      <w:tr w:rsidR="00C72190" w:rsidRPr="009A2BAC" w14:paraId="732543FB" w14:textId="77777777" w:rsidTr="00C8398F">
        <w:tc>
          <w:tcPr>
            <w:tcW w:w="2689" w:type="dxa"/>
            <w:shd w:val="clear" w:color="auto" w:fill="auto"/>
          </w:tcPr>
          <w:p w14:paraId="4096761F" w14:textId="77777777" w:rsidR="00C72190" w:rsidRPr="007253DD" w:rsidRDefault="00C72190" w:rsidP="00C72190">
            <w:pPr>
              <w:spacing w:before="40" w:after="40"/>
              <w:rPr>
                <w:b/>
                <w:sz w:val="22"/>
              </w:rPr>
            </w:pPr>
            <w:r w:rsidRPr="007253DD">
              <w:rPr>
                <w:b/>
                <w:sz w:val="22"/>
              </w:rPr>
              <w:t>Small Hall</w:t>
            </w:r>
          </w:p>
        </w:tc>
        <w:tc>
          <w:tcPr>
            <w:tcW w:w="3543" w:type="dxa"/>
            <w:shd w:val="clear" w:color="auto" w:fill="auto"/>
            <w:vAlign w:val="bottom"/>
          </w:tcPr>
          <w:p w14:paraId="673E59BA" w14:textId="5B08DA4C" w:rsidR="00C72190" w:rsidRPr="009A2BAC" w:rsidRDefault="00C72190" w:rsidP="00C72190">
            <w:pPr>
              <w:spacing w:before="40" w:after="40"/>
            </w:pPr>
            <w:r>
              <w:rPr>
                <w:rFonts w:ascii="Calibri" w:hAnsi="Calibri" w:cs="Calibri"/>
                <w:color w:val="000000"/>
                <w:sz w:val="28"/>
                <w:szCs w:val="28"/>
              </w:rPr>
              <w:t>£9.80 per hour</w:t>
            </w:r>
          </w:p>
        </w:tc>
        <w:tc>
          <w:tcPr>
            <w:tcW w:w="3544" w:type="dxa"/>
            <w:shd w:val="clear" w:color="auto" w:fill="auto"/>
            <w:vAlign w:val="bottom"/>
          </w:tcPr>
          <w:p w14:paraId="5E0525EF" w14:textId="387A16F0" w:rsidR="00C72190" w:rsidRPr="009A2BAC" w:rsidRDefault="00C72190" w:rsidP="00C72190">
            <w:pPr>
              <w:spacing w:before="40" w:after="40"/>
            </w:pPr>
            <w:r>
              <w:rPr>
                <w:rFonts w:ascii="Calibri" w:hAnsi="Calibri" w:cs="Calibri"/>
                <w:color w:val="000000"/>
                <w:sz w:val="28"/>
                <w:szCs w:val="28"/>
              </w:rPr>
              <w:t>£12.45 per hour</w:t>
            </w:r>
          </w:p>
        </w:tc>
      </w:tr>
      <w:tr w:rsidR="00C72190" w:rsidRPr="009A2BAC" w14:paraId="2B65E72C" w14:textId="77777777" w:rsidTr="00C8398F">
        <w:tc>
          <w:tcPr>
            <w:tcW w:w="2689" w:type="dxa"/>
            <w:shd w:val="clear" w:color="auto" w:fill="auto"/>
          </w:tcPr>
          <w:p w14:paraId="77ADEB51" w14:textId="13BE51E4" w:rsidR="00C72190" w:rsidRPr="007253DD" w:rsidRDefault="00C72190" w:rsidP="00C72190">
            <w:pPr>
              <w:spacing w:before="40" w:after="40"/>
              <w:rPr>
                <w:b/>
                <w:sz w:val="22"/>
              </w:rPr>
            </w:pPr>
            <w:r>
              <w:rPr>
                <w:b/>
                <w:sz w:val="22"/>
              </w:rPr>
              <w:t>Prayer Room</w:t>
            </w:r>
          </w:p>
        </w:tc>
        <w:tc>
          <w:tcPr>
            <w:tcW w:w="3543" w:type="dxa"/>
            <w:shd w:val="clear" w:color="auto" w:fill="auto"/>
            <w:vAlign w:val="bottom"/>
          </w:tcPr>
          <w:p w14:paraId="66297B6F" w14:textId="1C14B1CF" w:rsidR="00C72190" w:rsidRPr="009A2BAC" w:rsidRDefault="00C72190" w:rsidP="00C72190">
            <w:pPr>
              <w:spacing w:before="40" w:after="40"/>
            </w:pPr>
            <w:r>
              <w:rPr>
                <w:rFonts w:ascii="Calibri" w:hAnsi="Calibri" w:cs="Calibri"/>
                <w:color w:val="000000"/>
                <w:sz w:val="28"/>
                <w:szCs w:val="28"/>
              </w:rPr>
              <w:t>£8.05 per hour</w:t>
            </w:r>
          </w:p>
        </w:tc>
        <w:tc>
          <w:tcPr>
            <w:tcW w:w="3544" w:type="dxa"/>
            <w:shd w:val="clear" w:color="auto" w:fill="auto"/>
            <w:vAlign w:val="bottom"/>
          </w:tcPr>
          <w:p w14:paraId="607138A6" w14:textId="599ACBA3" w:rsidR="00C72190" w:rsidRPr="009A2BAC" w:rsidRDefault="00C72190" w:rsidP="00C72190">
            <w:pPr>
              <w:spacing w:before="40" w:after="40"/>
            </w:pPr>
            <w:r>
              <w:rPr>
                <w:rFonts w:ascii="Calibri" w:hAnsi="Calibri" w:cs="Calibri"/>
                <w:color w:val="000000"/>
                <w:sz w:val="28"/>
                <w:szCs w:val="28"/>
              </w:rPr>
              <w:t>£9.65 per hour</w:t>
            </w:r>
          </w:p>
        </w:tc>
      </w:tr>
      <w:tr w:rsidR="00C72190" w:rsidRPr="009A2BAC" w14:paraId="2D1312F5" w14:textId="77777777" w:rsidTr="00C8398F">
        <w:tc>
          <w:tcPr>
            <w:tcW w:w="2689" w:type="dxa"/>
            <w:shd w:val="clear" w:color="auto" w:fill="auto"/>
          </w:tcPr>
          <w:p w14:paraId="2474E098" w14:textId="60223333" w:rsidR="00C72190" w:rsidRPr="007253DD" w:rsidRDefault="00C72190" w:rsidP="00C72190">
            <w:pPr>
              <w:spacing w:before="40" w:after="40"/>
              <w:rPr>
                <w:b/>
                <w:sz w:val="22"/>
              </w:rPr>
            </w:pPr>
            <w:r w:rsidRPr="007253DD">
              <w:rPr>
                <w:b/>
                <w:sz w:val="22"/>
              </w:rPr>
              <w:t>Room 2</w:t>
            </w:r>
          </w:p>
        </w:tc>
        <w:tc>
          <w:tcPr>
            <w:tcW w:w="3543" w:type="dxa"/>
            <w:shd w:val="clear" w:color="auto" w:fill="auto"/>
            <w:vAlign w:val="bottom"/>
          </w:tcPr>
          <w:p w14:paraId="32D8F1C6" w14:textId="1BF2E611" w:rsidR="00C72190" w:rsidRDefault="00C72190" w:rsidP="00C72190">
            <w:pPr>
              <w:spacing w:before="40" w:after="40"/>
            </w:pPr>
            <w:r>
              <w:rPr>
                <w:rFonts w:ascii="Calibri" w:hAnsi="Calibri" w:cs="Calibri"/>
                <w:color w:val="000000"/>
                <w:sz w:val="28"/>
                <w:szCs w:val="28"/>
              </w:rPr>
              <w:t>£8.05 per hour</w:t>
            </w:r>
          </w:p>
        </w:tc>
        <w:tc>
          <w:tcPr>
            <w:tcW w:w="3544" w:type="dxa"/>
            <w:shd w:val="clear" w:color="auto" w:fill="auto"/>
            <w:vAlign w:val="bottom"/>
          </w:tcPr>
          <w:p w14:paraId="47C00881" w14:textId="11DC195C" w:rsidR="00C72190" w:rsidRDefault="00C72190" w:rsidP="00C72190">
            <w:pPr>
              <w:spacing w:before="40" w:after="40"/>
            </w:pPr>
            <w:r>
              <w:rPr>
                <w:rFonts w:ascii="Calibri" w:hAnsi="Calibri" w:cs="Calibri"/>
                <w:color w:val="000000"/>
                <w:sz w:val="28"/>
                <w:szCs w:val="28"/>
              </w:rPr>
              <w:t>£9.65 per hour</w:t>
            </w:r>
          </w:p>
        </w:tc>
      </w:tr>
    </w:tbl>
    <w:p w14:paraId="2193B756" w14:textId="631AEEE3" w:rsidR="00D500F3" w:rsidRDefault="2CA0EAD4" w:rsidP="00112594">
      <w:pPr>
        <w:tabs>
          <w:tab w:val="left" w:pos="5103"/>
        </w:tabs>
        <w:spacing w:before="120" w:after="240" w:line="300" w:lineRule="exact"/>
      </w:pPr>
      <w:r>
        <w:t xml:space="preserve">Is your booking for either Community / non-profit ......... or Statutory / profit making ............. </w:t>
      </w:r>
    </w:p>
    <w:p w14:paraId="7870C046" w14:textId="345E529A" w:rsidR="00EE4831" w:rsidRPr="004A1152" w:rsidRDefault="00EE4831" w:rsidP="00D500F3">
      <w:pPr>
        <w:tabs>
          <w:tab w:val="left" w:pos="5103"/>
        </w:tabs>
        <w:spacing w:before="120" w:after="80" w:line="300" w:lineRule="exact"/>
        <w:rPr>
          <w:rFonts w:cs="Arial"/>
          <w:color w:val="000000"/>
        </w:rPr>
      </w:pPr>
      <w:r w:rsidRPr="009A2BAC">
        <w:t>Tea and coffee making facilities inc</w:t>
      </w:r>
      <w:r>
        <w:t xml:space="preserve">luded.  </w:t>
      </w:r>
      <w:r w:rsidR="00121CCF">
        <w:t>Small e</w:t>
      </w:r>
      <w:r w:rsidR="009A2BAC" w:rsidRPr="009A2BAC">
        <w:t xml:space="preserve">xtra charge for </w:t>
      </w:r>
      <w:r>
        <w:t>use of the cooker</w:t>
      </w:r>
      <w:r w:rsidR="009A2BAC" w:rsidRPr="009A2BAC">
        <w:t xml:space="preserve"> </w:t>
      </w:r>
    </w:p>
    <w:p w14:paraId="188D37F1" w14:textId="4855FF0D" w:rsidR="00EE4831" w:rsidRPr="004A1152" w:rsidRDefault="2CA0EAD4" w:rsidP="004A1152">
      <w:pPr>
        <w:pStyle w:val="ListParagraph"/>
        <w:numPr>
          <w:ilvl w:val="0"/>
          <w:numId w:val="4"/>
        </w:numPr>
        <w:tabs>
          <w:tab w:val="left" w:pos="3119"/>
        </w:tabs>
        <w:spacing w:line="300" w:lineRule="exact"/>
        <w:rPr>
          <w:rFonts w:cs="Arial"/>
          <w:color w:val="000000"/>
        </w:rPr>
      </w:pPr>
      <w:r w:rsidRPr="2CA0EAD4">
        <w:rPr>
          <w:rFonts w:cs="Arial"/>
          <w:color w:val="000000" w:themeColor="text1"/>
        </w:rPr>
        <w:t>Please give three working days' notice of cancellation or amendments otherwise the hire charge will be made</w:t>
      </w:r>
    </w:p>
    <w:p w14:paraId="3C11A134" w14:textId="31A81FB3" w:rsidR="009E10D1" w:rsidRPr="004A1152" w:rsidRDefault="2CA0EAD4" w:rsidP="004A1152">
      <w:pPr>
        <w:pStyle w:val="ListParagraph"/>
        <w:numPr>
          <w:ilvl w:val="0"/>
          <w:numId w:val="4"/>
        </w:numPr>
        <w:tabs>
          <w:tab w:val="left" w:pos="3119"/>
        </w:tabs>
        <w:spacing w:line="300" w:lineRule="exact"/>
        <w:rPr>
          <w:rFonts w:cs="Arial"/>
          <w:color w:val="000000"/>
        </w:rPr>
      </w:pPr>
      <w:r w:rsidRPr="2CA0EAD4">
        <w:rPr>
          <w:rFonts w:cs="Arial"/>
          <w:color w:val="000000" w:themeColor="text1"/>
        </w:rPr>
        <w:t>For users with long-term block bookings please give two weeks' notice if terminating use</w:t>
      </w:r>
    </w:p>
    <w:p w14:paraId="7CA7CB6C" w14:textId="77777777" w:rsidR="009A2BAC" w:rsidRPr="009A2BAC" w:rsidRDefault="00D07B77" w:rsidP="00B528EF">
      <w:pPr>
        <w:tabs>
          <w:tab w:val="left" w:pos="5103"/>
        </w:tabs>
        <w:spacing w:before="160" w:line="320" w:lineRule="exact"/>
        <w:outlineLvl w:val="0"/>
      </w:pPr>
      <w:r>
        <w:rPr>
          <w:b/>
        </w:rPr>
        <w:t>Invoic</w:t>
      </w:r>
      <w:r w:rsidR="009A2BAC" w:rsidRPr="009A2BAC">
        <w:rPr>
          <w:b/>
        </w:rPr>
        <w:t xml:space="preserve">ing address </w:t>
      </w:r>
    </w:p>
    <w:p w14:paraId="7CA483C2" w14:textId="6A1734A9" w:rsidR="004F684C" w:rsidRPr="009A2BAC" w:rsidRDefault="008B1CC8" w:rsidP="00B528EF">
      <w:pPr>
        <w:tabs>
          <w:tab w:val="left" w:pos="5783"/>
        </w:tabs>
        <w:spacing w:before="120" w:line="320" w:lineRule="exact"/>
        <w:outlineLvl w:val="0"/>
      </w:pPr>
      <w:r w:rsidRPr="009A2BAC">
        <w:t>Name</w:t>
      </w:r>
      <w:r>
        <w:t xml:space="preserve"> …………………………</w:t>
      </w:r>
      <w:r w:rsidR="004F684C">
        <w:t>………………………………………………………………………...</w:t>
      </w:r>
    </w:p>
    <w:p w14:paraId="4E5FA8C8" w14:textId="77777777" w:rsidR="004F684C" w:rsidRDefault="004F684C" w:rsidP="00B528EF">
      <w:pPr>
        <w:tabs>
          <w:tab w:val="left" w:pos="5783"/>
        </w:tabs>
        <w:spacing w:before="120" w:line="320" w:lineRule="exact"/>
        <w:outlineLvl w:val="0"/>
      </w:pPr>
      <w:r>
        <w:t>Address …………………………………………………………………………………………..........</w:t>
      </w:r>
    </w:p>
    <w:p w14:paraId="46DAE270" w14:textId="77777777" w:rsidR="004F684C" w:rsidRPr="009A2BAC" w:rsidRDefault="004F684C" w:rsidP="004F684C">
      <w:pPr>
        <w:tabs>
          <w:tab w:val="left" w:pos="5783"/>
        </w:tabs>
        <w:spacing w:before="120" w:line="320" w:lineRule="exact"/>
      </w:pPr>
      <w:r>
        <w:t>………………………………………………………………………………………………….............</w:t>
      </w:r>
    </w:p>
    <w:p w14:paraId="33E2B600" w14:textId="4445AB20" w:rsidR="004F684C" w:rsidRDefault="2CA0EAD4" w:rsidP="00C72190">
      <w:pPr>
        <w:tabs>
          <w:tab w:val="left" w:pos="5783"/>
        </w:tabs>
        <w:spacing w:before="120" w:line="320" w:lineRule="exact"/>
        <w:outlineLvl w:val="0"/>
      </w:pPr>
      <w:r>
        <w:t>Telephone / Mobile …………………………………Email ………………………………………</w:t>
      </w:r>
    </w:p>
    <w:p w14:paraId="30172276" w14:textId="77777777" w:rsidR="00C72190" w:rsidRDefault="00C72190" w:rsidP="005523E5">
      <w:pPr>
        <w:tabs>
          <w:tab w:val="left" w:pos="9072"/>
        </w:tabs>
        <w:spacing w:line="240" w:lineRule="exact"/>
      </w:pPr>
    </w:p>
    <w:p w14:paraId="72A35950" w14:textId="77777777" w:rsidR="00C72190" w:rsidRPr="00C72190" w:rsidRDefault="005523E5" w:rsidP="00C72190">
      <w:pPr>
        <w:tabs>
          <w:tab w:val="left" w:pos="9072"/>
        </w:tabs>
        <w:spacing w:line="240" w:lineRule="exact"/>
        <w:rPr>
          <w:rFonts w:cs="Arial"/>
          <w:sz w:val="18"/>
          <w:szCs w:val="18"/>
        </w:rPr>
      </w:pPr>
      <w:r w:rsidRPr="00C72190">
        <w:rPr>
          <w:rFonts w:cs="Arial"/>
          <w:sz w:val="18"/>
          <w:szCs w:val="18"/>
        </w:rPr>
        <w:t xml:space="preserve">If you wish to be on the mailing list for future events and news, please state here   YES / NO  </w:t>
      </w:r>
    </w:p>
    <w:p w14:paraId="387232B8" w14:textId="308ED0E5" w:rsidR="001D2892" w:rsidRPr="00C72190" w:rsidRDefault="2CA0EAD4" w:rsidP="00C72190">
      <w:pPr>
        <w:tabs>
          <w:tab w:val="left" w:pos="9072"/>
        </w:tabs>
        <w:spacing w:line="240" w:lineRule="exact"/>
        <w:rPr>
          <w:rFonts w:cs="Arial"/>
          <w:b/>
          <w:bCs/>
          <w:sz w:val="18"/>
          <w:szCs w:val="18"/>
        </w:rPr>
      </w:pPr>
      <w:r w:rsidRPr="00C72190">
        <w:rPr>
          <w:rFonts w:cs="Arial"/>
          <w:sz w:val="18"/>
          <w:szCs w:val="18"/>
        </w:rPr>
        <w:t>You can withdraw this consent at any time by contacting the Centre</w:t>
      </w:r>
      <w:r w:rsidR="00C72190" w:rsidRPr="00C72190">
        <w:rPr>
          <w:rFonts w:cs="Arial"/>
          <w:sz w:val="18"/>
          <w:szCs w:val="18"/>
        </w:rPr>
        <w:t xml:space="preserve">. </w:t>
      </w:r>
      <w:r w:rsidR="00C72190" w:rsidRPr="00C72190">
        <w:rPr>
          <w:rFonts w:cs="Arial"/>
          <w:sz w:val="18"/>
          <w:szCs w:val="18"/>
        </w:rPr>
        <w:t xml:space="preserve">Parkfields Community Centre will only use your personal information in connection with your booking(s) and will not share it with any other third-party organisation.       </w:t>
      </w:r>
    </w:p>
    <w:p w14:paraId="1BC419ED" w14:textId="2AF7F5E4" w:rsidR="001D2892" w:rsidRPr="001D2892" w:rsidRDefault="2CA0EAD4" w:rsidP="2CA0EAD4">
      <w:pPr>
        <w:tabs>
          <w:tab w:val="left" w:pos="9072"/>
        </w:tabs>
        <w:spacing w:before="120" w:after="160" w:line="240" w:lineRule="exact"/>
        <w:outlineLvl w:val="0"/>
        <w:rPr>
          <w:b/>
          <w:bCs/>
        </w:rPr>
      </w:pPr>
      <w:r w:rsidRPr="2CA0EAD4">
        <w:rPr>
          <w:b/>
          <w:bCs/>
        </w:rPr>
        <w:lastRenderedPageBreak/>
        <w:t>Conditions and agreement for the hire of Parkfields Community Centre</w:t>
      </w:r>
    </w:p>
    <w:p w14:paraId="1E8CF378" w14:textId="7E51CD48" w:rsidR="004F684C" w:rsidRDefault="004F684C" w:rsidP="2CA0EAD4">
      <w:pPr>
        <w:spacing w:line="160" w:lineRule="exact"/>
        <w:outlineLvl w:val="0"/>
        <w:rPr>
          <w:rFonts w:cs="Arial"/>
          <w:sz w:val="20"/>
          <w:szCs w:val="20"/>
        </w:rPr>
        <w:sectPr w:rsidR="004F684C" w:rsidSect="00F32288">
          <w:headerReference w:type="default" r:id="rId8"/>
          <w:footerReference w:type="default" r:id="rId9"/>
          <w:pgSz w:w="11906" w:h="16838"/>
          <w:pgMar w:top="637" w:right="991" w:bottom="1093" w:left="1122" w:header="567" w:footer="567" w:gutter="0"/>
          <w:cols w:space="708"/>
          <w:docGrid w:linePitch="360"/>
        </w:sectPr>
      </w:pPr>
    </w:p>
    <w:p w14:paraId="79476A8B" w14:textId="07C4B833" w:rsidR="004F684C" w:rsidRPr="008108B6" w:rsidRDefault="004F684C" w:rsidP="004F684C">
      <w:pPr>
        <w:spacing w:line="190" w:lineRule="exact"/>
        <w:rPr>
          <w:rFonts w:cs="Arial"/>
          <w:sz w:val="16"/>
          <w:szCs w:val="16"/>
        </w:rPr>
      </w:pPr>
      <w:r w:rsidRPr="008108B6">
        <w:rPr>
          <w:rFonts w:cs="Arial"/>
          <w:sz w:val="16"/>
          <w:szCs w:val="16"/>
        </w:rPr>
        <w:t>Whenever Parkfields Community Centre management committee hires out any part of our premises, a written agreement will be in place so that both the management committee and the hirer know their rights and responsibilities.</w:t>
      </w:r>
    </w:p>
    <w:p w14:paraId="57284237" w14:textId="77777777" w:rsidR="004F684C" w:rsidRPr="008108B6" w:rsidRDefault="004F684C" w:rsidP="004F684C">
      <w:pPr>
        <w:spacing w:line="190" w:lineRule="exact"/>
        <w:rPr>
          <w:rFonts w:cs="Arial"/>
          <w:sz w:val="16"/>
          <w:szCs w:val="16"/>
        </w:rPr>
      </w:pPr>
    </w:p>
    <w:p w14:paraId="43CF3F8C" w14:textId="77777777" w:rsidR="004F684C" w:rsidRPr="008108B6" w:rsidRDefault="004F684C" w:rsidP="00B528EF">
      <w:pPr>
        <w:pStyle w:val="NoSpacing"/>
        <w:spacing w:line="190" w:lineRule="exact"/>
        <w:outlineLvl w:val="0"/>
        <w:rPr>
          <w:rFonts w:ascii="Arial" w:hAnsi="Arial" w:cs="Arial"/>
          <w:b/>
          <w:sz w:val="16"/>
          <w:szCs w:val="16"/>
        </w:rPr>
      </w:pPr>
      <w:r w:rsidRPr="008108B6">
        <w:rPr>
          <w:rFonts w:ascii="Arial" w:hAnsi="Arial" w:cs="Arial"/>
          <w:b/>
          <w:sz w:val="16"/>
          <w:szCs w:val="16"/>
        </w:rPr>
        <w:t>Parkfields Community Centre</w:t>
      </w:r>
    </w:p>
    <w:p w14:paraId="00C5AAD1" w14:textId="77777777" w:rsidR="004F684C" w:rsidRPr="008108B6" w:rsidRDefault="004F684C" w:rsidP="004F684C">
      <w:pPr>
        <w:pStyle w:val="NoSpacing"/>
        <w:spacing w:line="190" w:lineRule="exact"/>
        <w:rPr>
          <w:rFonts w:ascii="Arial" w:hAnsi="Arial" w:cs="Arial"/>
          <w:sz w:val="16"/>
          <w:szCs w:val="16"/>
        </w:rPr>
      </w:pPr>
      <w:r w:rsidRPr="008108B6">
        <w:rPr>
          <w:rFonts w:ascii="Arial" w:hAnsi="Arial" w:cs="Arial"/>
          <w:sz w:val="16"/>
          <w:szCs w:val="16"/>
        </w:rPr>
        <w:t>The Management Committee will provide clean premises and the facilities to clean up at the end of your session. Tables and chairs, if required, may be available on request. Crockery, cutlery and other equipment may be available on request if available. These must remain on the premises. The use of the kitchen to make teas and coffees is included in the room hire charge. There will be an additional charge for use of the cooker, if it is available.</w:t>
      </w:r>
    </w:p>
    <w:p w14:paraId="3A36B5F2" w14:textId="77777777" w:rsidR="004F684C" w:rsidRPr="008108B6" w:rsidRDefault="004F684C" w:rsidP="004F684C">
      <w:pPr>
        <w:pStyle w:val="NoSpacing"/>
        <w:spacing w:line="190" w:lineRule="exact"/>
        <w:rPr>
          <w:rFonts w:ascii="Arial" w:hAnsi="Arial" w:cs="Arial"/>
          <w:sz w:val="16"/>
          <w:szCs w:val="16"/>
        </w:rPr>
      </w:pPr>
    </w:p>
    <w:p w14:paraId="5FEECA39" w14:textId="77777777" w:rsidR="004F684C" w:rsidRPr="008108B6" w:rsidRDefault="004F684C" w:rsidP="004F684C">
      <w:pPr>
        <w:spacing w:line="190" w:lineRule="exact"/>
        <w:rPr>
          <w:rFonts w:eastAsia="Calibri" w:cs="Arial"/>
          <w:sz w:val="16"/>
          <w:szCs w:val="16"/>
        </w:rPr>
      </w:pPr>
      <w:r w:rsidRPr="008108B6">
        <w:rPr>
          <w:rFonts w:eastAsia="Calibri" w:cs="Arial"/>
          <w:sz w:val="16"/>
          <w:szCs w:val="16"/>
        </w:rPr>
        <w:t xml:space="preserve">The </w:t>
      </w:r>
      <w:r w:rsidRPr="008108B6">
        <w:rPr>
          <w:rFonts w:cs="Arial"/>
          <w:sz w:val="16"/>
          <w:szCs w:val="16"/>
        </w:rPr>
        <w:t xml:space="preserve">Management Committee </w:t>
      </w:r>
      <w:r w:rsidRPr="008108B6">
        <w:rPr>
          <w:rFonts w:eastAsia="Calibri" w:cs="Arial"/>
          <w:sz w:val="16"/>
          <w:szCs w:val="16"/>
        </w:rPr>
        <w:t>shall not be liable for any loss due to failure in supply of electricity, gas, leakage of water or fire, Government restriction or Act of God, which may cause the Premises to be closed or the hiring to be interrupted or cancelled.</w:t>
      </w:r>
    </w:p>
    <w:p w14:paraId="25BF0273" w14:textId="77777777" w:rsidR="003B6C96" w:rsidRPr="008108B6" w:rsidRDefault="003B6C96" w:rsidP="004F684C">
      <w:pPr>
        <w:spacing w:line="190" w:lineRule="exact"/>
        <w:rPr>
          <w:rFonts w:eastAsia="Calibri" w:cs="Arial"/>
          <w:sz w:val="16"/>
          <w:szCs w:val="16"/>
        </w:rPr>
      </w:pPr>
    </w:p>
    <w:p w14:paraId="66D0D2AF" w14:textId="77777777" w:rsidR="004F684C" w:rsidRPr="008108B6" w:rsidRDefault="004F684C" w:rsidP="00B528EF">
      <w:pPr>
        <w:pStyle w:val="NoSpacing"/>
        <w:spacing w:line="190" w:lineRule="exact"/>
        <w:outlineLvl w:val="0"/>
        <w:rPr>
          <w:rFonts w:ascii="Arial" w:hAnsi="Arial" w:cs="Arial"/>
          <w:b/>
          <w:sz w:val="16"/>
          <w:szCs w:val="16"/>
        </w:rPr>
      </w:pPr>
      <w:r w:rsidRPr="008108B6">
        <w:rPr>
          <w:rFonts w:ascii="Arial" w:hAnsi="Arial" w:cs="Arial"/>
          <w:b/>
          <w:sz w:val="16"/>
          <w:szCs w:val="16"/>
        </w:rPr>
        <w:t>The Hirer agrees:</w:t>
      </w:r>
    </w:p>
    <w:p w14:paraId="742F6594" w14:textId="77777777" w:rsidR="004F684C" w:rsidRPr="008108B6" w:rsidRDefault="004F684C" w:rsidP="004F684C">
      <w:pPr>
        <w:pStyle w:val="NoSpacing"/>
        <w:spacing w:line="190" w:lineRule="exact"/>
        <w:rPr>
          <w:rFonts w:ascii="Arial" w:hAnsi="Arial" w:cs="Arial"/>
          <w:sz w:val="16"/>
          <w:szCs w:val="16"/>
        </w:rPr>
      </w:pPr>
      <w:r w:rsidRPr="008108B6">
        <w:rPr>
          <w:rFonts w:ascii="Arial" w:hAnsi="Arial" w:cs="Arial"/>
          <w:sz w:val="16"/>
          <w:szCs w:val="16"/>
        </w:rPr>
        <w:t xml:space="preserve">Parkfields Community Centre management committee cannot be held responsible for loss or damage, </w:t>
      </w:r>
      <w:r w:rsidRPr="008108B6">
        <w:rPr>
          <w:rFonts w:ascii="Arial" w:eastAsia="Calibri" w:hAnsi="Arial" w:cs="Arial"/>
          <w:sz w:val="16"/>
          <w:szCs w:val="16"/>
        </w:rPr>
        <w:t>including personal</w:t>
      </w:r>
      <w:r w:rsidRPr="008108B6">
        <w:rPr>
          <w:rFonts w:ascii="Arial" w:hAnsi="Arial" w:cs="Arial"/>
          <w:sz w:val="16"/>
          <w:szCs w:val="16"/>
        </w:rPr>
        <w:t xml:space="preserve"> </w:t>
      </w:r>
      <w:r w:rsidRPr="008108B6">
        <w:rPr>
          <w:rFonts w:ascii="Arial" w:eastAsia="Calibri" w:hAnsi="Arial" w:cs="Arial"/>
          <w:sz w:val="16"/>
          <w:szCs w:val="16"/>
        </w:rPr>
        <w:t>injury and death</w:t>
      </w:r>
      <w:r w:rsidRPr="008108B6">
        <w:rPr>
          <w:rFonts w:ascii="Arial" w:hAnsi="Arial" w:cs="Arial"/>
          <w:sz w:val="16"/>
          <w:szCs w:val="16"/>
        </w:rPr>
        <w:t>, sustained at Parkfields Community Centre associated or connected in any way with the event(s) / activity or control of event(s) / activity to which this hire relates.</w:t>
      </w:r>
    </w:p>
    <w:p w14:paraId="5958CF15" w14:textId="77777777" w:rsidR="004F684C" w:rsidRPr="008108B6" w:rsidRDefault="004F684C" w:rsidP="004F684C">
      <w:pPr>
        <w:pStyle w:val="NoSpacing"/>
        <w:spacing w:line="190" w:lineRule="exact"/>
        <w:rPr>
          <w:rFonts w:ascii="Arial" w:hAnsi="Arial" w:cs="Arial"/>
          <w:sz w:val="16"/>
          <w:szCs w:val="16"/>
        </w:rPr>
      </w:pPr>
    </w:p>
    <w:p w14:paraId="3F0D3D42" w14:textId="77777777" w:rsidR="004F684C" w:rsidRPr="008108B6" w:rsidRDefault="004F684C" w:rsidP="004F684C">
      <w:pPr>
        <w:pStyle w:val="NoSpacing"/>
        <w:spacing w:line="190" w:lineRule="exact"/>
        <w:rPr>
          <w:rFonts w:ascii="Arial" w:hAnsi="Arial" w:cs="Arial"/>
          <w:sz w:val="16"/>
          <w:szCs w:val="16"/>
        </w:rPr>
      </w:pPr>
      <w:r w:rsidRPr="008108B6">
        <w:rPr>
          <w:rFonts w:ascii="Arial" w:hAnsi="Arial" w:cs="Arial"/>
          <w:sz w:val="16"/>
          <w:szCs w:val="16"/>
        </w:rPr>
        <w:t xml:space="preserve">Hirers must arrange their own </w:t>
      </w:r>
      <w:r w:rsidRPr="008108B6">
        <w:rPr>
          <w:rFonts w:ascii="Arial" w:hAnsi="Arial" w:cs="Arial"/>
          <w:b/>
          <w:sz w:val="16"/>
          <w:szCs w:val="16"/>
        </w:rPr>
        <w:t xml:space="preserve">insurance cover </w:t>
      </w:r>
      <w:r w:rsidRPr="008108B6">
        <w:rPr>
          <w:rFonts w:ascii="Arial" w:hAnsi="Arial" w:cs="Arial"/>
          <w:sz w:val="16"/>
          <w:szCs w:val="16"/>
        </w:rPr>
        <w:t xml:space="preserve">appropriate for the activities in which they may be engaged and must provide their own </w:t>
      </w:r>
      <w:r w:rsidRPr="008108B6">
        <w:rPr>
          <w:rFonts w:ascii="Arial" w:hAnsi="Arial" w:cs="Arial"/>
          <w:b/>
          <w:sz w:val="16"/>
          <w:szCs w:val="16"/>
        </w:rPr>
        <w:t>first aid materials</w:t>
      </w:r>
      <w:r w:rsidRPr="008108B6">
        <w:rPr>
          <w:rFonts w:ascii="Arial" w:hAnsi="Arial" w:cs="Arial"/>
          <w:sz w:val="16"/>
          <w:szCs w:val="16"/>
        </w:rPr>
        <w:t xml:space="preserve"> and equipment. All accidents must be reported to the Administrator. </w:t>
      </w:r>
    </w:p>
    <w:p w14:paraId="79F3E4A4" w14:textId="77777777" w:rsidR="004F684C" w:rsidRPr="008108B6" w:rsidRDefault="004F684C" w:rsidP="004F684C">
      <w:pPr>
        <w:pStyle w:val="NoSpacing"/>
        <w:spacing w:line="190" w:lineRule="exact"/>
        <w:rPr>
          <w:rFonts w:ascii="Arial" w:hAnsi="Arial" w:cs="Arial"/>
          <w:sz w:val="16"/>
          <w:szCs w:val="16"/>
        </w:rPr>
      </w:pPr>
    </w:p>
    <w:p w14:paraId="1C97555A" w14:textId="77777777" w:rsidR="004F684C" w:rsidRPr="008108B6" w:rsidRDefault="004F684C" w:rsidP="004F684C">
      <w:pPr>
        <w:pStyle w:val="NoSpacing"/>
        <w:spacing w:line="190" w:lineRule="exact"/>
        <w:rPr>
          <w:rFonts w:ascii="Arial" w:hAnsi="Arial" w:cs="Arial"/>
          <w:sz w:val="16"/>
          <w:szCs w:val="16"/>
        </w:rPr>
      </w:pPr>
      <w:r w:rsidRPr="008108B6">
        <w:rPr>
          <w:rFonts w:ascii="Arial" w:hAnsi="Arial" w:cs="Arial"/>
          <w:sz w:val="16"/>
          <w:szCs w:val="16"/>
        </w:rPr>
        <w:t>The Hirer shall make good or pay for all damage (including accidental damage) to the premises or to the fixtures, fittings or contents and for loss of contents, arising out of the actions of the Hirer and / or their invitees.</w:t>
      </w:r>
    </w:p>
    <w:p w14:paraId="74B21537" w14:textId="77777777" w:rsidR="004F684C" w:rsidRPr="008108B6" w:rsidRDefault="004F684C" w:rsidP="004F684C">
      <w:pPr>
        <w:pStyle w:val="NoSpacing"/>
        <w:spacing w:line="190" w:lineRule="exact"/>
        <w:rPr>
          <w:rFonts w:ascii="Arial" w:hAnsi="Arial" w:cs="Arial"/>
          <w:sz w:val="16"/>
          <w:szCs w:val="16"/>
        </w:rPr>
      </w:pPr>
    </w:p>
    <w:p w14:paraId="6EE4CFAC" w14:textId="77777777" w:rsidR="004F684C" w:rsidRPr="008108B6" w:rsidRDefault="004F684C" w:rsidP="00B528EF">
      <w:pPr>
        <w:spacing w:line="190" w:lineRule="exact"/>
        <w:outlineLvl w:val="0"/>
        <w:rPr>
          <w:rFonts w:eastAsia="Calibri" w:cs="Arial"/>
          <w:sz w:val="16"/>
          <w:szCs w:val="16"/>
        </w:rPr>
      </w:pPr>
      <w:r w:rsidRPr="008108B6">
        <w:rPr>
          <w:rFonts w:eastAsia="Calibri" w:cs="Arial"/>
          <w:sz w:val="16"/>
          <w:szCs w:val="16"/>
        </w:rPr>
        <w:t>The Hirer is over 18 years of age.</w:t>
      </w:r>
    </w:p>
    <w:p w14:paraId="6B8CA22D" w14:textId="77777777" w:rsidR="00F526B0" w:rsidRPr="008108B6" w:rsidRDefault="00F526B0" w:rsidP="004F684C">
      <w:pPr>
        <w:spacing w:line="190" w:lineRule="exact"/>
        <w:rPr>
          <w:rFonts w:eastAsia="Calibri" w:cs="Arial"/>
          <w:sz w:val="16"/>
          <w:szCs w:val="16"/>
        </w:rPr>
      </w:pPr>
    </w:p>
    <w:p w14:paraId="5AFFDA84" w14:textId="77777777" w:rsidR="004F684C" w:rsidRPr="008108B6" w:rsidRDefault="004F684C" w:rsidP="004F684C">
      <w:pPr>
        <w:pStyle w:val="NoSpacing"/>
        <w:spacing w:line="190" w:lineRule="exact"/>
        <w:rPr>
          <w:rFonts w:ascii="Arial" w:hAnsi="Arial" w:cs="Arial"/>
          <w:sz w:val="16"/>
          <w:szCs w:val="16"/>
        </w:rPr>
      </w:pPr>
      <w:r w:rsidRPr="008108B6">
        <w:rPr>
          <w:rFonts w:ascii="Arial" w:hAnsi="Arial" w:cs="Arial"/>
          <w:sz w:val="16"/>
          <w:szCs w:val="16"/>
        </w:rPr>
        <w:t>The Hirer shall, during the period of the hiring, be responsible for:</w:t>
      </w:r>
    </w:p>
    <w:p w14:paraId="246EDC7C" w14:textId="77777777" w:rsidR="004F684C" w:rsidRPr="008108B6" w:rsidRDefault="004F684C" w:rsidP="004F684C">
      <w:pPr>
        <w:pStyle w:val="NoSpacing"/>
        <w:numPr>
          <w:ilvl w:val="0"/>
          <w:numId w:val="2"/>
        </w:numPr>
        <w:spacing w:line="190" w:lineRule="exact"/>
        <w:rPr>
          <w:rFonts w:ascii="Arial" w:hAnsi="Arial" w:cs="Arial"/>
          <w:sz w:val="16"/>
          <w:szCs w:val="16"/>
        </w:rPr>
      </w:pPr>
      <w:r w:rsidRPr="008108B6">
        <w:rPr>
          <w:rFonts w:ascii="Arial" w:hAnsi="Arial" w:cs="Arial"/>
          <w:sz w:val="16"/>
          <w:szCs w:val="16"/>
        </w:rPr>
        <w:t xml:space="preserve">ensuring that a responsible adult will always be present for the duration of the hired period; </w:t>
      </w:r>
    </w:p>
    <w:p w14:paraId="4C0D556A" w14:textId="77777777" w:rsidR="004F684C" w:rsidRPr="008108B6" w:rsidRDefault="004F684C" w:rsidP="004F684C">
      <w:pPr>
        <w:pStyle w:val="NoSpacing"/>
        <w:numPr>
          <w:ilvl w:val="0"/>
          <w:numId w:val="2"/>
        </w:numPr>
        <w:spacing w:line="190" w:lineRule="exact"/>
        <w:rPr>
          <w:rFonts w:ascii="Arial" w:hAnsi="Arial" w:cs="Arial"/>
          <w:sz w:val="16"/>
          <w:szCs w:val="16"/>
        </w:rPr>
      </w:pPr>
      <w:r w:rsidRPr="008108B6">
        <w:rPr>
          <w:rFonts w:ascii="Arial" w:hAnsi="Arial" w:cs="Arial"/>
          <w:sz w:val="16"/>
          <w:szCs w:val="16"/>
        </w:rPr>
        <w:t>supervision of the premises, the fabric and the contents;</w:t>
      </w:r>
    </w:p>
    <w:p w14:paraId="3692B194" w14:textId="77777777" w:rsidR="004F684C" w:rsidRPr="008108B6" w:rsidRDefault="004F684C" w:rsidP="004F684C">
      <w:pPr>
        <w:pStyle w:val="NoSpacing"/>
        <w:numPr>
          <w:ilvl w:val="0"/>
          <w:numId w:val="2"/>
        </w:numPr>
        <w:spacing w:line="190" w:lineRule="exact"/>
        <w:rPr>
          <w:rFonts w:ascii="Arial" w:hAnsi="Arial" w:cs="Arial"/>
          <w:sz w:val="16"/>
          <w:szCs w:val="16"/>
        </w:rPr>
      </w:pPr>
      <w:r w:rsidRPr="008108B6">
        <w:rPr>
          <w:rFonts w:ascii="Arial" w:hAnsi="Arial" w:cs="Arial"/>
          <w:sz w:val="16"/>
          <w:szCs w:val="16"/>
        </w:rPr>
        <w:t xml:space="preserve">their care, safety from damage however slight or change of any sort; </w:t>
      </w:r>
    </w:p>
    <w:p w14:paraId="34B34E16" w14:textId="77777777" w:rsidR="004F684C" w:rsidRPr="008108B6" w:rsidRDefault="004F684C" w:rsidP="004F684C">
      <w:pPr>
        <w:pStyle w:val="NoSpacing"/>
        <w:numPr>
          <w:ilvl w:val="0"/>
          <w:numId w:val="2"/>
        </w:numPr>
        <w:spacing w:line="190" w:lineRule="exact"/>
        <w:rPr>
          <w:rFonts w:ascii="Arial" w:hAnsi="Arial" w:cs="Arial"/>
          <w:sz w:val="16"/>
          <w:szCs w:val="16"/>
        </w:rPr>
      </w:pPr>
      <w:r w:rsidRPr="008108B6">
        <w:rPr>
          <w:rFonts w:ascii="Arial" w:hAnsi="Arial" w:cs="Arial"/>
          <w:sz w:val="16"/>
          <w:szCs w:val="16"/>
        </w:rPr>
        <w:t>the behaviour of all persons using the premises whatever their capacity, including proper supervision of the grounds and car park;</w:t>
      </w:r>
    </w:p>
    <w:p w14:paraId="5DC77B3B" w14:textId="77777777" w:rsidR="004F684C" w:rsidRPr="008108B6" w:rsidRDefault="004F684C" w:rsidP="004F684C">
      <w:pPr>
        <w:pStyle w:val="NoSpacing"/>
        <w:numPr>
          <w:ilvl w:val="0"/>
          <w:numId w:val="2"/>
        </w:numPr>
        <w:spacing w:line="190" w:lineRule="exact"/>
        <w:rPr>
          <w:rFonts w:ascii="Arial" w:hAnsi="Arial" w:cs="Arial"/>
          <w:sz w:val="16"/>
          <w:szCs w:val="16"/>
        </w:rPr>
      </w:pPr>
      <w:r w:rsidRPr="008108B6">
        <w:rPr>
          <w:rFonts w:ascii="Arial" w:eastAsia="Calibri" w:hAnsi="Arial" w:cs="Arial"/>
          <w:sz w:val="16"/>
          <w:szCs w:val="16"/>
        </w:rPr>
        <w:t xml:space="preserve">the orderly and safe admission and departure of all guests; </w:t>
      </w:r>
    </w:p>
    <w:p w14:paraId="48CF6D16" w14:textId="77777777" w:rsidR="004F684C" w:rsidRPr="008108B6" w:rsidRDefault="004F684C" w:rsidP="004F684C">
      <w:pPr>
        <w:pStyle w:val="ListParagraph"/>
        <w:numPr>
          <w:ilvl w:val="0"/>
          <w:numId w:val="2"/>
        </w:numPr>
        <w:spacing w:after="200" w:line="190" w:lineRule="exact"/>
        <w:rPr>
          <w:rFonts w:eastAsia="Calibri" w:cs="Arial"/>
          <w:sz w:val="16"/>
          <w:szCs w:val="16"/>
        </w:rPr>
      </w:pPr>
      <w:r w:rsidRPr="008108B6">
        <w:rPr>
          <w:rFonts w:eastAsia="Calibri" w:cs="Arial"/>
          <w:sz w:val="16"/>
          <w:szCs w:val="16"/>
        </w:rPr>
        <w:t>keeping music to a reasonable volume so as not to cause nuisance or disturbance to local residents;</w:t>
      </w:r>
    </w:p>
    <w:p w14:paraId="5898B8FC" w14:textId="77777777" w:rsidR="004F684C" w:rsidRPr="008108B6" w:rsidRDefault="004F684C" w:rsidP="004F684C">
      <w:pPr>
        <w:pStyle w:val="ListParagraph"/>
        <w:numPr>
          <w:ilvl w:val="0"/>
          <w:numId w:val="2"/>
        </w:numPr>
        <w:spacing w:after="200" w:line="190" w:lineRule="exact"/>
        <w:rPr>
          <w:rFonts w:eastAsia="Calibri" w:cs="Arial"/>
          <w:sz w:val="16"/>
          <w:szCs w:val="16"/>
        </w:rPr>
      </w:pPr>
      <w:r w:rsidRPr="008108B6">
        <w:rPr>
          <w:rFonts w:eastAsia="Calibri" w:cs="Arial"/>
          <w:sz w:val="16"/>
          <w:szCs w:val="16"/>
        </w:rPr>
        <w:t>the security of the Centre and persons in it during the hire period ensuring that only authorised persons are allowed access to the premises;</w:t>
      </w:r>
    </w:p>
    <w:p w14:paraId="75FD8D23" w14:textId="77777777" w:rsidR="004F684C" w:rsidRPr="008108B6" w:rsidRDefault="004F684C" w:rsidP="004F684C">
      <w:pPr>
        <w:pStyle w:val="ListParagraph"/>
        <w:numPr>
          <w:ilvl w:val="0"/>
          <w:numId w:val="2"/>
        </w:numPr>
        <w:spacing w:after="200" w:line="190" w:lineRule="exact"/>
        <w:rPr>
          <w:rFonts w:eastAsia="Calibri" w:cs="Arial"/>
          <w:sz w:val="16"/>
          <w:szCs w:val="16"/>
        </w:rPr>
      </w:pPr>
      <w:r w:rsidRPr="008108B6">
        <w:rPr>
          <w:rFonts w:eastAsia="Calibri" w:cs="Arial"/>
          <w:sz w:val="16"/>
          <w:szCs w:val="16"/>
        </w:rPr>
        <w:t>removing all items relating to their hire at the end of the hire period, including waste;</w:t>
      </w:r>
    </w:p>
    <w:p w14:paraId="1B1C5FA5" w14:textId="77777777" w:rsidR="004F684C" w:rsidRPr="008108B6" w:rsidRDefault="004F684C" w:rsidP="004F684C">
      <w:pPr>
        <w:pStyle w:val="ListParagraph"/>
        <w:numPr>
          <w:ilvl w:val="0"/>
          <w:numId w:val="2"/>
        </w:numPr>
        <w:spacing w:after="200" w:line="190" w:lineRule="exact"/>
        <w:rPr>
          <w:rFonts w:eastAsia="Calibri" w:cs="Arial"/>
          <w:sz w:val="16"/>
          <w:szCs w:val="16"/>
        </w:rPr>
      </w:pPr>
      <w:r w:rsidRPr="008108B6">
        <w:rPr>
          <w:rFonts w:eastAsia="Calibri" w:cs="Arial"/>
          <w:sz w:val="16"/>
          <w:szCs w:val="16"/>
        </w:rPr>
        <w:t>leaving the premises in a clean and tidy condition;</w:t>
      </w:r>
    </w:p>
    <w:p w14:paraId="2A8DEE05" w14:textId="77777777" w:rsidR="004F684C" w:rsidRPr="008108B6" w:rsidRDefault="004F684C" w:rsidP="004F684C">
      <w:pPr>
        <w:pStyle w:val="ListParagraph"/>
        <w:numPr>
          <w:ilvl w:val="0"/>
          <w:numId w:val="2"/>
        </w:numPr>
        <w:spacing w:after="200" w:line="190" w:lineRule="exact"/>
        <w:rPr>
          <w:rFonts w:eastAsia="Calibri" w:cs="Arial"/>
          <w:sz w:val="16"/>
          <w:szCs w:val="16"/>
        </w:rPr>
      </w:pPr>
      <w:r w:rsidRPr="008108B6">
        <w:rPr>
          <w:rFonts w:eastAsia="Calibri" w:cs="Arial"/>
          <w:sz w:val="16"/>
          <w:szCs w:val="16"/>
        </w:rPr>
        <w:t>shutting the windows and doors, and turning off the lights in the rooms hired at the end of the session;</w:t>
      </w:r>
    </w:p>
    <w:p w14:paraId="21F10EAF" w14:textId="77777777" w:rsidR="004F684C" w:rsidRPr="008108B6" w:rsidRDefault="004F684C" w:rsidP="004F684C">
      <w:pPr>
        <w:pStyle w:val="ListParagraph"/>
        <w:numPr>
          <w:ilvl w:val="0"/>
          <w:numId w:val="2"/>
        </w:numPr>
        <w:spacing w:after="200" w:line="190" w:lineRule="exact"/>
        <w:rPr>
          <w:rFonts w:eastAsia="Calibri" w:cs="Arial"/>
          <w:sz w:val="16"/>
          <w:szCs w:val="16"/>
        </w:rPr>
      </w:pPr>
      <w:r w:rsidRPr="008108B6">
        <w:rPr>
          <w:rFonts w:eastAsia="Calibri" w:cs="Arial"/>
          <w:sz w:val="16"/>
          <w:szCs w:val="16"/>
        </w:rPr>
        <w:t>reporting, as soon as possible, any failure of e</w:t>
      </w:r>
      <w:r w:rsidRPr="008108B6">
        <w:rPr>
          <w:rFonts w:cs="Arial"/>
          <w:sz w:val="16"/>
          <w:szCs w:val="16"/>
        </w:rPr>
        <w:t>quipment belonging to the</w:t>
      </w:r>
      <w:r w:rsidRPr="008108B6">
        <w:rPr>
          <w:rFonts w:eastAsia="Calibri" w:cs="Arial"/>
          <w:sz w:val="16"/>
          <w:szCs w:val="16"/>
        </w:rPr>
        <w:t xml:space="preserve"> Centre or unsatisfactory conditions, to either the Administrator or Caretaker. </w:t>
      </w:r>
    </w:p>
    <w:p w14:paraId="2BCDBA7D" w14:textId="77777777" w:rsidR="003B6C96" w:rsidRPr="008108B6" w:rsidRDefault="004F684C" w:rsidP="004F684C">
      <w:pPr>
        <w:spacing w:line="190" w:lineRule="exact"/>
        <w:rPr>
          <w:rFonts w:eastAsia="Calibri" w:cs="Arial"/>
          <w:sz w:val="16"/>
          <w:szCs w:val="16"/>
        </w:rPr>
      </w:pPr>
      <w:r w:rsidRPr="008108B6">
        <w:rPr>
          <w:rFonts w:cs="Arial"/>
          <w:sz w:val="16"/>
          <w:szCs w:val="16"/>
        </w:rPr>
        <w:t>The Committee reserves</w:t>
      </w:r>
      <w:r w:rsidRPr="008108B6">
        <w:rPr>
          <w:rFonts w:eastAsia="Calibri" w:cs="Arial"/>
          <w:sz w:val="16"/>
          <w:szCs w:val="16"/>
        </w:rPr>
        <w:t xml:space="preserve"> the right to halt any function not properly conducted.</w:t>
      </w:r>
    </w:p>
    <w:p w14:paraId="37CD1363" w14:textId="0E78168B" w:rsidR="004F684C" w:rsidRPr="008108B6" w:rsidRDefault="004F684C" w:rsidP="004F684C">
      <w:pPr>
        <w:spacing w:line="190" w:lineRule="exact"/>
        <w:rPr>
          <w:rFonts w:eastAsia="Calibri" w:cs="Arial"/>
          <w:sz w:val="16"/>
          <w:szCs w:val="16"/>
        </w:rPr>
      </w:pPr>
      <w:r w:rsidRPr="008108B6">
        <w:rPr>
          <w:rFonts w:eastAsia="Calibri" w:cs="Arial"/>
          <w:sz w:val="16"/>
          <w:szCs w:val="16"/>
        </w:rPr>
        <w:t xml:space="preserve"> </w:t>
      </w:r>
    </w:p>
    <w:p w14:paraId="300590C3" w14:textId="77777777" w:rsidR="003B6C96" w:rsidRPr="008108B6" w:rsidRDefault="004F684C" w:rsidP="004F684C">
      <w:pPr>
        <w:spacing w:line="190" w:lineRule="exact"/>
        <w:rPr>
          <w:rFonts w:eastAsia="Calibri" w:cs="Arial"/>
          <w:sz w:val="16"/>
          <w:szCs w:val="16"/>
        </w:rPr>
      </w:pPr>
      <w:r w:rsidRPr="008108B6">
        <w:rPr>
          <w:rFonts w:eastAsia="Calibri" w:cs="Arial"/>
          <w:sz w:val="16"/>
          <w:szCs w:val="16"/>
        </w:rPr>
        <w:t>The Hirer shall not use the Centre for any purpose other than that described in the Hiring Agreement. The Hirer shall not sub-hire or use the premises or allow it to be used for any unlawful purpose or in any unlawful way, nor do anything or bring onto the premises anything which may endanger the same or render invalid any insurance policies.</w:t>
      </w:r>
    </w:p>
    <w:p w14:paraId="516D7F33" w14:textId="777622A1" w:rsidR="004F684C" w:rsidRPr="008108B6" w:rsidRDefault="004F684C" w:rsidP="004F684C">
      <w:pPr>
        <w:spacing w:line="190" w:lineRule="exact"/>
        <w:rPr>
          <w:rFonts w:eastAsia="Calibri" w:cs="Arial"/>
          <w:sz w:val="16"/>
          <w:szCs w:val="16"/>
        </w:rPr>
      </w:pPr>
      <w:r w:rsidRPr="008108B6">
        <w:rPr>
          <w:rFonts w:eastAsia="Calibri" w:cs="Arial"/>
          <w:sz w:val="16"/>
          <w:szCs w:val="16"/>
        </w:rPr>
        <w:t>This includes contravention of the law relating to gaming, betting and lotteries.</w:t>
      </w:r>
    </w:p>
    <w:p w14:paraId="70B5B73E" w14:textId="41262DC9" w:rsidR="004F684C" w:rsidRPr="008108B6" w:rsidRDefault="2CA0EAD4" w:rsidP="004F684C">
      <w:pPr>
        <w:pStyle w:val="ListParagraph"/>
        <w:numPr>
          <w:ilvl w:val="0"/>
          <w:numId w:val="3"/>
        </w:numPr>
        <w:spacing w:after="200" w:line="190" w:lineRule="exact"/>
        <w:rPr>
          <w:rFonts w:eastAsia="Calibri" w:cs="Arial"/>
          <w:sz w:val="16"/>
          <w:szCs w:val="16"/>
        </w:rPr>
      </w:pPr>
      <w:r w:rsidRPr="2CA0EAD4">
        <w:rPr>
          <w:rFonts w:eastAsia="Calibri" w:cs="Arial"/>
          <w:sz w:val="16"/>
          <w:szCs w:val="16"/>
        </w:rPr>
        <w:t>Alcohol is not allowed to be brought</w:t>
      </w:r>
      <w:r w:rsidRPr="2CA0EAD4">
        <w:rPr>
          <w:rFonts w:cs="Arial"/>
          <w:sz w:val="16"/>
          <w:szCs w:val="16"/>
        </w:rPr>
        <w:t xml:space="preserve"> into or consumed in the</w:t>
      </w:r>
      <w:r w:rsidRPr="2CA0EAD4">
        <w:rPr>
          <w:rFonts w:eastAsia="Calibri" w:cs="Arial"/>
          <w:sz w:val="16"/>
          <w:szCs w:val="16"/>
        </w:rPr>
        <w:t xml:space="preserve"> </w:t>
      </w:r>
      <w:r w:rsidRPr="2CA0EAD4">
        <w:rPr>
          <w:rFonts w:cs="Arial"/>
          <w:sz w:val="16"/>
          <w:szCs w:val="16"/>
        </w:rPr>
        <w:t>Centre</w:t>
      </w:r>
      <w:r w:rsidRPr="2CA0EAD4">
        <w:rPr>
          <w:rFonts w:eastAsia="Calibri" w:cs="Arial"/>
          <w:sz w:val="16"/>
          <w:szCs w:val="16"/>
        </w:rPr>
        <w:t xml:space="preserve">. </w:t>
      </w:r>
    </w:p>
    <w:p w14:paraId="0643BF10" w14:textId="77777777" w:rsidR="004F684C" w:rsidRPr="008108B6" w:rsidRDefault="004F684C" w:rsidP="004F684C">
      <w:pPr>
        <w:pStyle w:val="ListParagraph"/>
        <w:numPr>
          <w:ilvl w:val="0"/>
          <w:numId w:val="3"/>
        </w:numPr>
        <w:spacing w:after="200" w:line="190" w:lineRule="exact"/>
        <w:rPr>
          <w:rFonts w:eastAsia="Calibri" w:cs="Arial"/>
          <w:sz w:val="16"/>
          <w:szCs w:val="16"/>
        </w:rPr>
      </w:pPr>
      <w:r w:rsidRPr="008108B6">
        <w:rPr>
          <w:rFonts w:eastAsia="Calibri" w:cs="Arial"/>
          <w:sz w:val="16"/>
          <w:szCs w:val="16"/>
        </w:rPr>
        <w:t>Smoking is not permitted anywher</w:t>
      </w:r>
      <w:r w:rsidRPr="008108B6">
        <w:rPr>
          <w:rFonts w:cs="Arial"/>
          <w:sz w:val="16"/>
          <w:szCs w:val="16"/>
        </w:rPr>
        <w:t>e in the Centre</w:t>
      </w:r>
      <w:r w:rsidRPr="008108B6">
        <w:rPr>
          <w:rFonts w:eastAsia="Calibri" w:cs="Arial"/>
          <w:sz w:val="16"/>
          <w:szCs w:val="16"/>
        </w:rPr>
        <w:t xml:space="preserve">. </w:t>
      </w:r>
    </w:p>
    <w:p w14:paraId="70056DE6" w14:textId="77777777" w:rsidR="004F684C" w:rsidRPr="008108B6" w:rsidRDefault="004F684C" w:rsidP="004F684C">
      <w:pPr>
        <w:pStyle w:val="ListParagraph"/>
        <w:numPr>
          <w:ilvl w:val="0"/>
          <w:numId w:val="3"/>
        </w:numPr>
        <w:spacing w:after="200" w:line="190" w:lineRule="exact"/>
        <w:rPr>
          <w:rFonts w:eastAsia="Calibri" w:cs="Arial"/>
          <w:sz w:val="16"/>
          <w:szCs w:val="16"/>
        </w:rPr>
      </w:pPr>
      <w:r w:rsidRPr="008108B6">
        <w:rPr>
          <w:rFonts w:eastAsia="Calibri" w:cs="Arial"/>
          <w:sz w:val="16"/>
          <w:szCs w:val="16"/>
        </w:rPr>
        <w:t>No prohibited drugs or substances shall be brought into the Centre.</w:t>
      </w:r>
    </w:p>
    <w:p w14:paraId="1B560D63" w14:textId="06BFE8D4" w:rsidR="004F684C" w:rsidRPr="008108B6" w:rsidRDefault="004F684C" w:rsidP="004F684C">
      <w:pPr>
        <w:spacing w:line="190" w:lineRule="exact"/>
        <w:rPr>
          <w:rFonts w:eastAsia="Calibri" w:cs="Arial"/>
          <w:sz w:val="16"/>
          <w:szCs w:val="16"/>
        </w:rPr>
      </w:pPr>
      <w:r w:rsidRPr="008108B6">
        <w:rPr>
          <w:rFonts w:eastAsia="Calibri" w:cs="Arial"/>
          <w:b/>
          <w:sz w:val="16"/>
          <w:szCs w:val="16"/>
        </w:rPr>
        <w:t>Times of hire</w:t>
      </w:r>
      <w:r w:rsidRPr="008108B6">
        <w:rPr>
          <w:rFonts w:eastAsia="Calibri" w:cs="Arial"/>
          <w:sz w:val="16"/>
          <w:szCs w:val="16"/>
        </w:rPr>
        <w:t xml:space="preserve"> stated on the booking form must be adhered to. Times of hire include setting up / clearing away of rooms. To </w:t>
      </w:r>
      <w:r w:rsidRPr="008108B6">
        <w:rPr>
          <w:rFonts w:eastAsia="Calibri" w:cs="Arial"/>
          <w:b/>
          <w:sz w:val="16"/>
          <w:szCs w:val="16"/>
        </w:rPr>
        <w:t>cancel</w:t>
      </w:r>
      <w:r w:rsidRPr="008108B6">
        <w:rPr>
          <w:rFonts w:eastAsia="Calibri" w:cs="Arial"/>
          <w:sz w:val="16"/>
          <w:szCs w:val="16"/>
        </w:rPr>
        <w:t xml:space="preserve"> a booking three </w:t>
      </w:r>
      <w:proofErr w:type="spellStart"/>
      <w:r w:rsidRPr="008108B6">
        <w:rPr>
          <w:rFonts w:eastAsia="Calibri" w:cs="Arial"/>
          <w:sz w:val="16"/>
          <w:szCs w:val="16"/>
        </w:rPr>
        <w:t>days</w:t>
      </w:r>
      <w:r w:rsidR="003B6C96" w:rsidRPr="008108B6">
        <w:rPr>
          <w:rFonts w:eastAsia="Calibri" w:cs="Arial"/>
          <w:sz w:val="16"/>
          <w:szCs w:val="16"/>
        </w:rPr>
        <w:br/>
      </w:r>
      <w:r w:rsidRPr="008108B6">
        <w:rPr>
          <w:rFonts w:eastAsia="Calibri" w:cs="Arial"/>
          <w:sz w:val="16"/>
          <w:szCs w:val="16"/>
        </w:rPr>
        <w:t>notice</w:t>
      </w:r>
      <w:proofErr w:type="spellEnd"/>
      <w:r w:rsidRPr="008108B6">
        <w:rPr>
          <w:rFonts w:eastAsia="Calibri" w:cs="Arial"/>
          <w:sz w:val="16"/>
          <w:szCs w:val="16"/>
        </w:rPr>
        <w:t xml:space="preserve"> is required otherwise a charge will be made. Parkfields Community Centre management committee reserves the right to refuse and cancel a booking.</w:t>
      </w:r>
    </w:p>
    <w:p w14:paraId="5BD7031E" w14:textId="77777777" w:rsidR="003B6C96" w:rsidRPr="008108B6" w:rsidRDefault="004F684C" w:rsidP="004F684C">
      <w:pPr>
        <w:spacing w:line="190" w:lineRule="exact"/>
        <w:rPr>
          <w:rFonts w:cs="Arial"/>
          <w:sz w:val="16"/>
          <w:szCs w:val="16"/>
        </w:rPr>
      </w:pPr>
      <w:r w:rsidRPr="008108B6">
        <w:rPr>
          <w:rFonts w:eastAsia="Calibri" w:cs="Arial"/>
          <w:b/>
          <w:sz w:val="16"/>
          <w:szCs w:val="16"/>
        </w:rPr>
        <w:t xml:space="preserve">Fire and other hazards. </w:t>
      </w:r>
      <w:r w:rsidRPr="008108B6">
        <w:rPr>
          <w:rFonts w:eastAsia="Calibri" w:cs="Arial"/>
          <w:sz w:val="16"/>
          <w:szCs w:val="16"/>
        </w:rPr>
        <w:t xml:space="preserve">The Hirer shall ensure that there </w:t>
      </w:r>
      <w:r w:rsidRPr="008108B6">
        <w:rPr>
          <w:rFonts w:cs="Arial"/>
          <w:sz w:val="16"/>
          <w:szCs w:val="16"/>
        </w:rPr>
        <w:t>are no obvious fire</w:t>
      </w:r>
      <w:r w:rsidRPr="008108B6">
        <w:rPr>
          <w:rFonts w:eastAsia="Calibri" w:cs="Arial"/>
          <w:sz w:val="16"/>
          <w:szCs w:val="16"/>
        </w:rPr>
        <w:t xml:space="preserve"> or other hazards jeopardising the safety of any person or which could cause damage to the Centre or surro</w:t>
      </w:r>
      <w:r w:rsidRPr="008108B6">
        <w:rPr>
          <w:rFonts w:cs="Arial"/>
          <w:sz w:val="16"/>
          <w:szCs w:val="16"/>
        </w:rPr>
        <w:t xml:space="preserve">unding buildings. </w:t>
      </w:r>
      <w:r w:rsidRPr="008108B6">
        <w:rPr>
          <w:rFonts w:eastAsia="Calibri" w:cs="Arial"/>
          <w:sz w:val="16"/>
          <w:szCs w:val="16"/>
        </w:rPr>
        <w:t xml:space="preserve"> The Hirer shall ensure</w:t>
      </w:r>
      <w:r w:rsidRPr="008108B6">
        <w:rPr>
          <w:rFonts w:cs="Arial"/>
          <w:sz w:val="16"/>
          <w:szCs w:val="16"/>
        </w:rPr>
        <w:t xml:space="preserve"> that all</w:t>
      </w:r>
      <w:r w:rsidRPr="008108B6">
        <w:rPr>
          <w:rFonts w:eastAsia="Calibri" w:cs="Arial"/>
          <w:sz w:val="16"/>
          <w:szCs w:val="16"/>
        </w:rPr>
        <w:t xml:space="preserve"> exit routes</w:t>
      </w:r>
      <w:r w:rsidRPr="008108B6">
        <w:rPr>
          <w:rFonts w:cs="Arial"/>
          <w:sz w:val="16"/>
          <w:szCs w:val="16"/>
        </w:rPr>
        <w:t xml:space="preserve"> of the premises are</w:t>
      </w:r>
      <w:r w:rsidRPr="008108B6">
        <w:rPr>
          <w:rFonts w:eastAsia="Calibri" w:cs="Arial"/>
          <w:sz w:val="16"/>
          <w:szCs w:val="16"/>
        </w:rPr>
        <w:t xml:space="preserve"> left unobstructed during the function. Flammable substances shall not be brought into, or used in the Centre or surrounding buildings</w:t>
      </w:r>
      <w:r w:rsidRPr="008108B6">
        <w:rPr>
          <w:rFonts w:cs="Arial"/>
          <w:sz w:val="16"/>
          <w:szCs w:val="16"/>
        </w:rPr>
        <w:t xml:space="preserve">. </w:t>
      </w:r>
    </w:p>
    <w:p w14:paraId="4F4C5A1E" w14:textId="629F7B0D" w:rsidR="004F684C" w:rsidRPr="008108B6" w:rsidRDefault="004F684C" w:rsidP="004F684C">
      <w:pPr>
        <w:spacing w:line="190" w:lineRule="exact"/>
        <w:rPr>
          <w:rFonts w:eastAsia="Calibri" w:cs="Arial"/>
          <w:b/>
          <w:sz w:val="16"/>
          <w:szCs w:val="16"/>
        </w:rPr>
      </w:pPr>
      <w:r w:rsidRPr="008108B6">
        <w:rPr>
          <w:rFonts w:cs="Arial"/>
          <w:sz w:val="16"/>
          <w:szCs w:val="16"/>
        </w:rPr>
        <w:t xml:space="preserve"> </w:t>
      </w:r>
    </w:p>
    <w:p w14:paraId="3F2A11DB" w14:textId="77777777" w:rsidR="004F684C" w:rsidRPr="008108B6" w:rsidRDefault="004F684C" w:rsidP="004F684C">
      <w:pPr>
        <w:spacing w:line="190" w:lineRule="exact"/>
        <w:rPr>
          <w:rFonts w:eastAsia="Calibri" w:cs="Arial"/>
          <w:sz w:val="16"/>
          <w:szCs w:val="16"/>
        </w:rPr>
      </w:pPr>
      <w:r w:rsidRPr="008108B6">
        <w:rPr>
          <w:rFonts w:eastAsia="Calibri" w:cs="Arial"/>
          <w:sz w:val="16"/>
          <w:szCs w:val="16"/>
        </w:rPr>
        <w:t xml:space="preserve">The Hirer shall ensure that a responsible person appointed by the Hirers will familiarise themselves with the operating instructions for the fire extinguishers, the fire exits and the fire alarm. The Hirer is advised to visit the Centre prior to the hire date, to see the fire exits and fire extinguishers in the area of hire. </w:t>
      </w:r>
    </w:p>
    <w:p w14:paraId="1B4083CE" w14:textId="77777777" w:rsidR="003B6C96" w:rsidRPr="008108B6" w:rsidRDefault="003B6C96" w:rsidP="004F684C">
      <w:pPr>
        <w:spacing w:line="190" w:lineRule="exact"/>
        <w:rPr>
          <w:rFonts w:eastAsia="Calibri" w:cs="Arial"/>
          <w:sz w:val="16"/>
          <w:szCs w:val="16"/>
        </w:rPr>
      </w:pPr>
    </w:p>
    <w:p w14:paraId="4BFBDA0C" w14:textId="77777777" w:rsidR="004F684C" w:rsidRPr="008108B6" w:rsidRDefault="004F684C" w:rsidP="004F684C">
      <w:pPr>
        <w:spacing w:line="190" w:lineRule="exact"/>
        <w:rPr>
          <w:rFonts w:eastAsia="Calibri" w:cs="Arial"/>
          <w:sz w:val="16"/>
          <w:szCs w:val="16"/>
        </w:rPr>
      </w:pPr>
      <w:r w:rsidRPr="008108B6">
        <w:rPr>
          <w:rFonts w:eastAsia="Calibri" w:cs="Arial"/>
          <w:sz w:val="16"/>
          <w:szCs w:val="16"/>
        </w:rPr>
        <w:t>The Hirer shall ensure that any electrical appliances brought by them to the Centre and used there shall be safe, in good working order, and used in a safe manner in accordance with the Electricity at Work Regulations 1989. No electric or gas fires or heating equipment of any description is allowed into the Centre.</w:t>
      </w:r>
    </w:p>
    <w:p w14:paraId="150D46C3" w14:textId="77777777" w:rsidR="003B6C96" w:rsidRPr="008108B6" w:rsidRDefault="003B6C96" w:rsidP="004F684C">
      <w:pPr>
        <w:spacing w:line="190" w:lineRule="exact"/>
        <w:rPr>
          <w:rFonts w:eastAsia="Calibri" w:cs="Arial"/>
          <w:sz w:val="16"/>
          <w:szCs w:val="16"/>
        </w:rPr>
      </w:pPr>
    </w:p>
    <w:p w14:paraId="17E8CFE2" w14:textId="77777777" w:rsidR="004F684C" w:rsidRPr="008108B6" w:rsidRDefault="004F684C" w:rsidP="004F684C">
      <w:pPr>
        <w:pStyle w:val="NoSpacing"/>
        <w:spacing w:line="190" w:lineRule="exact"/>
        <w:rPr>
          <w:rFonts w:ascii="Arial" w:hAnsi="Arial" w:cs="Arial"/>
          <w:sz w:val="16"/>
          <w:szCs w:val="16"/>
        </w:rPr>
      </w:pPr>
      <w:r w:rsidRPr="008108B6">
        <w:rPr>
          <w:rFonts w:ascii="Arial" w:hAnsi="Arial" w:cs="Arial"/>
          <w:b/>
          <w:sz w:val="16"/>
          <w:szCs w:val="16"/>
        </w:rPr>
        <w:t xml:space="preserve">Animals. </w:t>
      </w:r>
      <w:r w:rsidRPr="008108B6">
        <w:rPr>
          <w:rFonts w:ascii="Arial" w:hAnsi="Arial" w:cs="Arial"/>
          <w:sz w:val="16"/>
          <w:szCs w:val="16"/>
        </w:rPr>
        <w:t>The Hirer shall ensure that no animals (including birds) except assistance dogs are brought into the premises, other than for a special event agreed to by the Administrator. No animals whatsoever are to enter the kitchen at any time.</w:t>
      </w:r>
    </w:p>
    <w:p w14:paraId="597BDC8E" w14:textId="77777777" w:rsidR="004F684C" w:rsidRPr="008108B6" w:rsidRDefault="004F684C" w:rsidP="004F684C">
      <w:pPr>
        <w:pStyle w:val="NoSpacing"/>
        <w:spacing w:line="190" w:lineRule="exact"/>
        <w:rPr>
          <w:rFonts w:ascii="Arial" w:hAnsi="Arial" w:cs="Arial"/>
          <w:sz w:val="16"/>
          <w:szCs w:val="16"/>
        </w:rPr>
      </w:pPr>
    </w:p>
    <w:p w14:paraId="7FC90A0D" w14:textId="77777777" w:rsidR="004F684C" w:rsidRPr="008108B6" w:rsidRDefault="004F684C" w:rsidP="004F684C">
      <w:pPr>
        <w:pStyle w:val="NoSpacing"/>
        <w:spacing w:line="190" w:lineRule="exact"/>
        <w:rPr>
          <w:rFonts w:ascii="Arial" w:hAnsi="Arial" w:cs="Arial"/>
          <w:sz w:val="16"/>
          <w:szCs w:val="16"/>
        </w:rPr>
      </w:pPr>
      <w:r w:rsidRPr="008108B6">
        <w:rPr>
          <w:rFonts w:ascii="Arial" w:hAnsi="Arial" w:cs="Arial"/>
          <w:b/>
          <w:sz w:val="16"/>
          <w:szCs w:val="16"/>
        </w:rPr>
        <w:t>Food</w:t>
      </w:r>
      <w:r w:rsidRPr="008108B6">
        <w:rPr>
          <w:rFonts w:ascii="Arial" w:hAnsi="Arial" w:cs="Arial"/>
          <w:sz w:val="16"/>
          <w:szCs w:val="16"/>
        </w:rPr>
        <w:t>. The Hirer shall, if preparing, serving or selling food, observe all relevant food health and hygiene legislation and regulations. In particular dairy products, vegetables and meat on the premises must be refrigerated and stored in compliance with the Food Temperature Regulations.</w:t>
      </w:r>
    </w:p>
    <w:p w14:paraId="5E938616" w14:textId="77777777" w:rsidR="004F684C" w:rsidRPr="008108B6" w:rsidRDefault="004F684C" w:rsidP="004F684C">
      <w:pPr>
        <w:pStyle w:val="NoSpacing"/>
        <w:spacing w:line="190" w:lineRule="exact"/>
        <w:rPr>
          <w:rFonts w:ascii="Arial" w:hAnsi="Arial" w:cs="Arial"/>
          <w:sz w:val="16"/>
          <w:szCs w:val="16"/>
        </w:rPr>
      </w:pPr>
    </w:p>
    <w:p w14:paraId="5C8BF373" w14:textId="77777777" w:rsidR="004F684C" w:rsidRPr="008108B6" w:rsidRDefault="004F684C" w:rsidP="004F684C">
      <w:pPr>
        <w:spacing w:line="190" w:lineRule="exact"/>
        <w:rPr>
          <w:rFonts w:cs="Arial"/>
          <w:sz w:val="16"/>
          <w:szCs w:val="16"/>
        </w:rPr>
      </w:pPr>
      <w:r w:rsidRPr="008108B6">
        <w:rPr>
          <w:rFonts w:eastAsia="Calibri" w:cs="Arial"/>
          <w:b/>
          <w:sz w:val="16"/>
          <w:szCs w:val="16"/>
        </w:rPr>
        <w:t>Safeguarding children and vulnerable adults</w:t>
      </w:r>
      <w:r w:rsidRPr="008108B6">
        <w:rPr>
          <w:rFonts w:eastAsia="Calibri" w:cs="Arial"/>
          <w:sz w:val="16"/>
          <w:szCs w:val="16"/>
        </w:rPr>
        <w:t>.  If the Hirer’s activities involve children, or vulnerable adults then the Hirer is required to ensure that they are protected at all times, by taking all reasonable steps to prevent the occurrence of any injury, loss, damage or harm and that all appropriate statutes and protecti</w:t>
      </w:r>
      <w:r w:rsidRPr="008108B6">
        <w:rPr>
          <w:rFonts w:cs="Arial"/>
          <w:sz w:val="16"/>
          <w:szCs w:val="16"/>
        </w:rPr>
        <w:t>on guidelines are complied with.  For further details please read Parkfields Community Centre Safeguarding policies.</w:t>
      </w:r>
    </w:p>
    <w:p w14:paraId="196E9163" w14:textId="77777777" w:rsidR="003B6C96" w:rsidRPr="004F684C" w:rsidRDefault="003B6C96" w:rsidP="004F684C">
      <w:pPr>
        <w:spacing w:line="190" w:lineRule="exact"/>
        <w:rPr>
          <w:rFonts w:eastAsia="Calibri" w:cs="Arial"/>
          <w:sz w:val="16"/>
          <w:szCs w:val="16"/>
        </w:rPr>
      </w:pPr>
    </w:p>
    <w:p w14:paraId="00076D7B" w14:textId="77777777" w:rsidR="004F684C" w:rsidRPr="004F684C" w:rsidRDefault="004F684C" w:rsidP="004F684C">
      <w:pPr>
        <w:spacing w:line="190" w:lineRule="exact"/>
        <w:rPr>
          <w:rFonts w:eastAsia="Calibri" w:cs="Arial"/>
          <w:sz w:val="16"/>
          <w:szCs w:val="16"/>
        </w:rPr>
      </w:pPr>
    </w:p>
    <w:p w14:paraId="549842E4" w14:textId="77777777" w:rsidR="008108B6" w:rsidRDefault="008108B6" w:rsidP="004F684C">
      <w:pPr>
        <w:spacing w:line="200" w:lineRule="exact"/>
        <w:rPr>
          <w:rFonts w:eastAsia="Calibri" w:cs="Arial"/>
          <w:sz w:val="15"/>
          <w:szCs w:val="15"/>
        </w:rPr>
      </w:pPr>
    </w:p>
    <w:p w14:paraId="211A2DC3" w14:textId="52EDD6CE" w:rsidR="004F684C" w:rsidRPr="004F684C" w:rsidRDefault="00C72190" w:rsidP="2CA0EAD4">
      <w:pPr>
        <w:spacing w:line="200" w:lineRule="exact"/>
        <w:rPr>
          <w:rFonts w:eastAsia="Calibri" w:cs="Arial"/>
          <w:sz w:val="15"/>
          <w:szCs w:val="15"/>
        </w:rPr>
      </w:pPr>
      <w:r>
        <w:rPr>
          <w:rFonts w:eastAsia="Calibri" w:cs="Arial"/>
          <w:sz w:val="15"/>
          <w:szCs w:val="15"/>
        </w:rPr>
        <w:t>03/03/2025</w:t>
      </w:r>
    </w:p>
    <w:p w14:paraId="7DE3F207" w14:textId="77777777" w:rsidR="004F684C" w:rsidRDefault="004F684C" w:rsidP="004F684C">
      <w:pPr>
        <w:spacing w:line="160" w:lineRule="exact"/>
        <w:rPr>
          <w:rFonts w:eastAsia="Calibri" w:cs="Arial"/>
          <w:b/>
          <w:bCs/>
          <w:sz w:val="15"/>
          <w:szCs w:val="15"/>
        </w:rPr>
        <w:sectPr w:rsidR="004F684C" w:rsidSect="001D2892">
          <w:type w:val="continuous"/>
          <w:pgSz w:w="11906" w:h="16838"/>
          <w:pgMar w:top="784" w:right="991" w:bottom="786" w:left="1122" w:header="567" w:footer="567" w:gutter="0"/>
          <w:cols w:num="3" w:space="567"/>
          <w:docGrid w:linePitch="360"/>
        </w:sectPr>
      </w:pPr>
    </w:p>
    <w:p w14:paraId="5130CA03" w14:textId="77777777" w:rsidR="004F684C" w:rsidRDefault="004F684C" w:rsidP="004F684C">
      <w:pPr>
        <w:spacing w:line="160" w:lineRule="exact"/>
        <w:rPr>
          <w:rFonts w:eastAsia="Calibri" w:cs="Arial"/>
          <w:b/>
          <w:bCs/>
          <w:sz w:val="15"/>
          <w:szCs w:val="15"/>
        </w:rPr>
      </w:pPr>
    </w:p>
    <w:p w14:paraId="324D0A04" w14:textId="77777777" w:rsidR="004F684C" w:rsidRDefault="004F684C" w:rsidP="004F684C">
      <w:pPr>
        <w:spacing w:line="160" w:lineRule="exact"/>
        <w:rPr>
          <w:rFonts w:eastAsia="Calibri" w:cs="Arial"/>
          <w:b/>
          <w:bCs/>
          <w:sz w:val="15"/>
          <w:szCs w:val="15"/>
        </w:rPr>
        <w:sectPr w:rsidR="004F684C" w:rsidSect="004F684C">
          <w:type w:val="continuous"/>
          <w:pgSz w:w="11906" w:h="16838"/>
          <w:pgMar w:top="567" w:right="991" w:bottom="1134" w:left="1122" w:header="567" w:footer="567" w:gutter="0"/>
          <w:cols w:space="567"/>
          <w:docGrid w:linePitch="360"/>
        </w:sectPr>
      </w:pPr>
    </w:p>
    <w:p w14:paraId="1996A75C" w14:textId="38B645FC" w:rsidR="00FF09EC" w:rsidRDefault="00FF09EC" w:rsidP="2CA0EAD4">
      <w:pPr>
        <w:spacing w:after="120" w:line="160" w:lineRule="exact"/>
        <w:rPr>
          <w:rFonts w:eastAsia="Calibri" w:cs="Arial"/>
          <w:b/>
          <w:bCs/>
          <w:sz w:val="15"/>
          <w:szCs w:val="15"/>
        </w:rPr>
        <w:sectPr w:rsidR="00FF09EC" w:rsidSect="00656282">
          <w:type w:val="continuous"/>
          <w:pgSz w:w="11906" w:h="16838"/>
          <w:pgMar w:top="567" w:right="991" w:bottom="1134" w:left="1122" w:header="567" w:footer="567" w:gutter="0"/>
          <w:cols w:num="2" w:space="709"/>
          <w:titlePg/>
          <w:docGrid w:linePitch="360"/>
        </w:sectPr>
      </w:pPr>
    </w:p>
    <w:p w14:paraId="01CCABCC" w14:textId="005F942D" w:rsidR="009E10D1" w:rsidRPr="001A0BE8" w:rsidRDefault="2CA0EAD4" w:rsidP="009E10D1">
      <w:pPr>
        <w:spacing w:before="60" w:after="120" w:line="500" w:lineRule="exact"/>
        <w:rPr>
          <w:rFonts w:cs="Arial"/>
          <w:b/>
          <w:bCs/>
          <w:sz w:val="15"/>
          <w:szCs w:val="15"/>
        </w:rPr>
      </w:pPr>
      <w:r w:rsidRPr="2CA0EAD4">
        <w:rPr>
          <w:rFonts w:eastAsia="Calibri" w:cs="Arial"/>
          <w:b/>
          <w:bCs/>
          <w:sz w:val="15"/>
          <w:szCs w:val="15"/>
        </w:rPr>
        <w:t>Signed by the Hirer</w:t>
      </w:r>
      <w:r w:rsidRPr="2CA0EAD4">
        <w:rPr>
          <w:rFonts w:eastAsia="Calibri" w:cs="Arial"/>
          <w:sz w:val="15"/>
          <w:szCs w:val="15"/>
        </w:rPr>
        <w:t xml:space="preserve"> …………………………………………………….......................................................</w:t>
      </w:r>
      <w:r w:rsidR="009E10D1">
        <w:tab/>
      </w:r>
    </w:p>
    <w:p w14:paraId="257CA0C5" w14:textId="2782F158" w:rsidR="009E10D1" w:rsidRPr="00BE65CF" w:rsidRDefault="2CA0EAD4" w:rsidP="00BE65CF">
      <w:pPr>
        <w:spacing w:after="120" w:line="500" w:lineRule="exact"/>
        <w:rPr>
          <w:rFonts w:eastAsia="Calibri" w:cs="Arial"/>
          <w:sz w:val="15"/>
          <w:szCs w:val="15"/>
        </w:rPr>
      </w:pPr>
      <w:r w:rsidRPr="2CA0EAD4">
        <w:rPr>
          <w:rFonts w:eastAsia="Calibri" w:cs="Arial"/>
          <w:b/>
          <w:bCs/>
          <w:sz w:val="15"/>
          <w:szCs w:val="15"/>
        </w:rPr>
        <w:t xml:space="preserve">Please print name </w:t>
      </w:r>
      <w:r w:rsidRPr="2CA0EAD4">
        <w:rPr>
          <w:rFonts w:eastAsia="Calibri" w:cs="Arial"/>
          <w:sz w:val="15"/>
          <w:szCs w:val="15"/>
        </w:rPr>
        <w:t>…………………</w:t>
      </w:r>
      <w:proofErr w:type="gramStart"/>
      <w:r w:rsidRPr="2CA0EAD4">
        <w:rPr>
          <w:rFonts w:eastAsia="Calibri" w:cs="Arial"/>
          <w:sz w:val="15"/>
          <w:szCs w:val="15"/>
        </w:rPr>
        <w:t>…..</w:t>
      </w:r>
      <w:proofErr w:type="gramEnd"/>
      <w:r w:rsidRPr="2CA0EAD4">
        <w:rPr>
          <w:rFonts w:eastAsia="Calibri" w:cs="Arial"/>
          <w:sz w:val="15"/>
          <w:szCs w:val="15"/>
        </w:rPr>
        <w:t>……………………………….</w:t>
      </w:r>
      <w:r w:rsidRPr="2CA0EAD4">
        <w:rPr>
          <w:rFonts w:cs="Arial"/>
          <w:sz w:val="15"/>
          <w:szCs w:val="15"/>
        </w:rPr>
        <w:t>………</w:t>
      </w:r>
      <w:r w:rsidRPr="2CA0EAD4">
        <w:rPr>
          <w:rFonts w:eastAsia="Calibri" w:cs="Arial"/>
          <w:sz w:val="15"/>
          <w:szCs w:val="15"/>
        </w:rPr>
        <w:t>……</w:t>
      </w:r>
      <w:r w:rsidRPr="2CA0EAD4">
        <w:rPr>
          <w:rFonts w:eastAsia="Calibri" w:cs="Arial"/>
          <w:b/>
          <w:bCs/>
          <w:sz w:val="15"/>
          <w:szCs w:val="15"/>
        </w:rPr>
        <w:t xml:space="preserve"> Date</w:t>
      </w:r>
      <w:r w:rsidRPr="2CA0EAD4">
        <w:rPr>
          <w:rFonts w:eastAsia="Calibri" w:cs="Arial"/>
          <w:sz w:val="15"/>
          <w:szCs w:val="15"/>
        </w:rPr>
        <w:t xml:space="preserve"> ...................................................................</w:t>
      </w:r>
    </w:p>
    <w:sectPr w:rsidR="009E10D1" w:rsidRPr="00BE65CF" w:rsidSect="009E10D1">
      <w:type w:val="continuous"/>
      <w:pgSz w:w="11906" w:h="16838"/>
      <w:pgMar w:top="567" w:right="991" w:bottom="674" w:left="1122" w:header="567" w:footer="56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1BF2" w14:textId="77777777" w:rsidR="00066C59" w:rsidRDefault="00066C59">
      <w:r>
        <w:separator/>
      </w:r>
    </w:p>
  </w:endnote>
  <w:endnote w:type="continuationSeparator" w:id="0">
    <w:p w14:paraId="3387C896" w14:textId="77777777" w:rsidR="00066C59" w:rsidRDefault="00066C59">
      <w:r>
        <w:continuationSeparator/>
      </w:r>
    </w:p>
  </w:endnote>
  <w:endnote w:type="continuationNotice" w:id="1">
    <w:p w14:paraId="1FF34E57" w14:textId="77777777" w:rsidR="00066C59" w:rsidRDefault="0006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Rounded MT Bold">
    <w:panose1 w:val="020F0704030504030204"/>
    <w:charset w:val="00"/>
    <w:family w:val="swiss"/>
    <w:pitch w:val="variable"/>
    <w:sig w:usb0="00000003" w:usb1="00000000" w:usb2="00000000" w:usb3="00000000" w:csb0="00000001" w:csb1="00000000"/>
  </w:font>
  <w:font w:name="Zapf Dingbats">
    <w:altName w:val="Wingdings"/>
    <w:charset w:val="02"/>
    <w:family w:val="auto"/>
    <w:pitch w:val="variable"/>
    <w:sig w:usb0="00000000" w:usb1="00000000" w:usb2="00010000" w:usb3="00000000" w:csb0="80000000"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E7F4" w14:textId="77777777" w:rsidR="00E911FB" w:rsidRDefault="00E911FB" w:rsidP="00CE24A7">
    <w:pPr>
      <w:rPr>
        <w:rFonts w:ascii="Helvetica Neue" w:hAnsi="Helvetica Neue"/>
        <w:color w:val="000080"/>
        <w:sz w:val="21"/>
        <w:szCs w:val="20"/>
      </w:rPr>
    </w:pPr>
  </w:p>
  <w:p w14:paraId="1E1A235F" w14:textId="31AAE223" w:rsidR="00E911FB" w:rsidRPr="003577F1" w:rsidRDefault="00E911FB" w:rsidP="00077017">
    <w:pPr>
      <w:tabs>
        <w:tab w:val="left" w:pos="3828"/>
      </w:tabs>
      <w:rPr>
        <w:rFonts w:ascii="Helvetica Neue" w:hAnsi="Helvetica Neue"/>
        <w:sz w:val="21"/>
      </w:rPr>
    </w:pPr>
    <w:r w:rsidRPr="007B0140">
      <w:rPr>
        <w:rFonts w:ascii="Helvetica Neue" w:hAnsi="Helvetica Neue"/>
        <w:sz w:val="21"/>
        <w:szCs w:val="20"/>
      </w:rPr>
      <w:t xml:space="preserve">Registered Charity Number </w:t>
    </w:r>
    <w:r w:rsidR="000A50A7">
      <w:rPr>
        <w:rFonts w:ascii="Helvetica Neue" w:hAnsi="Helvetica Neue"/>
        <w:sz w:val="21"/>
        <w:szCs w:val="20"/>
      </w:rPr>
      <w:t>1191024</w:t>
    </w:r>
    <w:r>
      <w:rPr>
        <w:rFonts w:ascii="Helvetica Neue" w:hAnsi="Helvetica Neue"/>
        <w:color w:val="000080"/>
        <w:sz w:val="21"/>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2A93" w14:textId="77777777" w:rsidR="00066C59" w:rsidRDefault="00066C59">
      <w:r>
        <w:separator/>
      </w:r>
    </w:p>
  </w:footnote>
  <w:footnote w:type="continuationSeparator" w:id="0">
    <w:p w14:paraId="4157477C" w14:textId="77777777" w:rsidR="00066C59" w:rsidRDefault="00066C59">
      <w:r>
        <w:continuationSeparator/>
      </w:r>
    </w:p>
  </w:footnote>
  <w:footnote w:type="continuationNotice" w:id="1">
    <w:p w14:paraId="57245C86" w14:textId="77777777" w:rsidR="00066C59" w:rsidRDefault="00066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E948" w14:textId="77777777" w:rsidR="00C72190" w:rsidRPr="009A2BAC" w:rsidRDefault="00E911FB" w:rsidP="00C72190">
    <w:pPr>
      <w:tabs>
        <w:tab w:val="left" w:pos="5812"/>
      </w:tabs>
      <w:spacing w:after="80"/>
      <w:ind w:right="12"/>
      <w:outlineLvl w:val="0"/>
      <w:rPr>
        <w:rFonts w:ascii="Helvetica Neue Light" w:hAnsi="Helvetica Neue Light"/>
      </w:rPr>
    </w:pPr>
    <w:r>
      <w:rPr>
        <w:rFonts w:ascii="Helvetica Neue" w:hAnsi="Helvetica Neue"/>
        <w:noProof/>
        <w:sz w:val="30"/>
        <w:szCs w:val="72"/>
      </w:rPr>
      <w:drawing>
        <wp:anchor distT="0" distB="0" distL="114300" distR="114300" simplePos="0" relativeHeight="251658240" behindDoc="0" locked="0" layoutInCell="1" allowOverlap="1" wp14:anchorId="569B5325" wp14:editId="1FD18F5B">
          <wp:simplePos x="0" y="0"/>
          <wp:positionH relativeFrom="column">
            <wp:posOffset>-115570</wp:posOffset>
          </wp:positionH>
          <wp:positionV relativeFrom="paragraph">
            <wp:posOffset>-318770</wp:posOffset>
          </wp:positionV>
          <wp:extent cx="1994535" cy="1054100"/>
          <wp:effectExtent l="25400" t="0" r="1206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arkfields logo B-W .jpg"/>
                  <pic:cNvPicPr/>
                </pic:nvPicPr>
                <pic:blipFill>
                  <a:blip r:embed="rId1"/>
                  <a:stretch>
                    <a:fillRect/>
                  </a:stretch>
                </pic:blipFill>
                <pic:spPr>
                  <a:xfrm>
                    <a:off x="0" y="0"/>
                    <a:ext cx="1994535" cy="1054100"/>
                  </a:xfrm>
                  <a:prstGeom prst="rect">
                    <a:avLst/>
                  </a:prstGeom>
                </pic:spPr>
              </pic:pic>
            </a:graphicData>
          </a:graphic>
        </wp:anchor>
      </w:drawing>
    </w:r>
    <w:r>
      <w:rPr>
        <w:rFonts w:ascii="Helvetica Neue" w:hAnsi="Helvetica Neue"/>
        <w:noProof/>
        <w:sz w:val="30"/>
        <w:szCs w:val="72"/>
        <w:lang w:val="en-US" w:eastAsia="en-US"/>
      </w:rPr>
      <w:tab/>
    </w:r>
    <w:r w:rsidR="00C72190" w:rsidRPr="009A2BAC">
      <w:rPr>
        <w:rFonts w:ascii="Helvetica Neue Light" w:hAnsi="Helvetica Neue Light"/>
      </w:rPr>
      <w:t>Ash Grove, Mold, Flintshire CH7 1TB</w:t>
    </w:r>
  </w:p>
  <w:p w14:paraId="7435BA22" w14:textId="12FA5A15" w:rsidR="00C72190" w:rsidRDefault="00C72190" w:rsidP="00C72190">
    <w:pPr>
      <w:tabs>
        <w:tab w:val="left" w:pos="5812"/>
      </w:tabs>
      <w:spacing w:after="80"/>
      <w:outlineLvl w:val="0"/>
    </w:pPr>
    <w:r w:rsidRPr="009A2BAC">
      <w:rPr>
        <w:rFonts w:ascii="Helvetica Neue Light" w:hAnsi="Helvetica Neue Light"/>
      </w:rPr>
      <w:t>Telephone: 01352 7</w:t>
    </w:r>
    <w:r>
      <w:rPr>
        <w:rFonts w:ascii="Helvetica Neue Light" w:hAnsi="Helvetica Neue Light"/>
      </w:rPr>
      <w:t>56337</w:t>
    </w:r>
    <w:r>
      <w:rPr>
        <w:rFonts w:ascii="Helvetica Neue Light" w:hAnsi="Helvetica Neue Light"/>
      </w:rPr>
      <w:t>`</w:t>
    </w:r>
    <w:r>
      <w:rPr>
        <w:rFonts w:ascii="Helvetica Neue Light" w:hAnsi="Helvetica Neue Light"/>
      </w:rPr>
      <w:tab/>
    </w:r>
    <w:r w:rsidRPr="2CA0EAD4">
      <w:rPr>
        <w:rFonts w:ascii="Helvetica Neue Light" w:hAnsi="Helvetica Neue Light"/>
      </w:rPr>
      <w:t>Email: parkfieldsccmold@outlook.com</w:t>
    </w:r>
  </w:p>
  <w:p w14:paraId="397C5618" w14:textId="53D7DF11" w:rsidR="00C72190" w:rsidRDefault="00C72190" w:rsidP="00622EDA">
    <w:pPr>
      <w:tabs>
        <w:tab w:val="left" w:pos="5812"/>
      </w:tabs>
      <w:rPr>
        <w:rFonts w:ascii="Helvetica Neue" w:hAnsi="Helvetica Neue"/>
        <w:noProof/>
        <w:sz w:val="30"/>
        <w:szCs w:val="72"/>
        <w:lang w:val="en-US" w:eastAsia="en-US"/>
      </w:rPr>
    </w:pPr>
    <w:r>
      <w:rPr>
        <w:rFonts w:ascii="Helvetica Neue" w:hAnsi="Helvetica Neue"/>
        <w:noProof/>
        <w:sz w:val="30"/>
        <w:szCs w:val="72"/>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7D7"/>
    <w:multiLevelType w:val="hybridMultilevel"/>
    <w:tmpl w:val="EBD6F6A8"/>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15:restartNumberingAfterBreak="0">
    <w:nsid w:val="4056557A"/>
    <w:multiLevelType w:val="hybridMultilevel"/>
    <w:tmpl w:val="FEDE3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09286B"/>
    <w:multiLevelType w:val="hybridMultilevel"/>
    <w:tmpl w:val="5432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EA4C91"/>
    <w:multiLevelType w:val="hybridMultilevel"/>
    <w:tmpl w:val="1A94E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8773607">
    <w:abstractNumId w:val="0"/>
  </w:num>
  <w:num w:numId="2" w16cid:durableId="579409030">
    <w:abstractNumId w:val="2"/>
  </w:num>
  <w:num w:numId="3" w16cid:durableId="1029792818">
    <w:abstractNumId w:val="1"/>
  </w:num>
  <w:num w:numId="4" w16cid:durableId="523593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70"/>
    <w:rsid w:val="000037A5"/>
    <w:rsid w:val="00015651"/>
    <w:rsid w:val="00025EE1"/>
    <w:rsid w:val="000413EB"/>
    <w:rsid w:val="000418E7"/>
    <w:rsid w:val="00043C39"/>
    <w:rsid w:val="00047A71"/>
    <w:rsid w:val="0005112A"/>
    <w:rsid w:val="000520BA"/>
    <w:rsid w:val="00052619"/>
    <w:rsid w:val="00055E07"/>
    <w:rsid w:val="00066C59"/>
    <w:rsid w:val="00076C4F"/>
    <w:rsid w:val="00077017"/>
    <w:rsid w:val="0008094E"/>
    <w:rsid w:val="00087BE1"/>
    <w:rsid w:val="00095AAE"/>
    <w:rsid w:val="000A252C"/>
    <w:rsid w:val="000A2D43"/>
    <w:rsid w:val="000A50A7"/>
    <w:rsid w:val="000B05AE"/>
    <w:rsid w:val="000B3339"/>
    <w:rsid w:val="000B6744"/>
    <w:rsid w:val="000C2E2C"/>
    <w:rsid w:val="000C6F4C"/>
    <w:rsid w:val="000C736A"/>
    <w:rsid w:val="000F4964"/>
    <w:rsid w:val="001003A7"/>
    <w:rsid w:val="00101D8E"/>
    <w:rsid w:val="00112594"/>
    <w:rsid w:val="00121CCF"/>
    <w:rsid w:val="001307F0"/>
    <w:rsid w:val="001461FE"/>
    <w:rsid w:val="001652C8"/>
    <w:rsid w:val="00175F43"/>
    <w:rsid w:val="00180522"/>
    <w:rsid w:val="00192A36"/>
    <w:rsid w:val="001934E0"/>
    <w:rsid w:val="00194AC4"/>
    <w:rsid w:val="0019548D"/>
    <w:rsid w:val="001A0BE8"/>
    <w:rsid w:val="001A1F3E"/>
    <w:rsid w:val="001A674C"/>
    <w:rsid w:val="001C05F5"/>
    <w:rsid w:val="001C0B97"/>
    <w:rsid w:val="001C47AD"/>
    <w:rsid w:val="001D2892"/>
    <w:rsid w:val="001F3378"/>
    <w:rsid w:val="00204D46"/>
    <w:rsid w:val="002069A7"/>
    <w:rsid w:val="00215E89"/>
    <w:rsid w:val="00222909"/>
    <w:rsid w:val="00223A95"/>
    <w:rsid w:val="00224307"/>
    <w:rsid w:val="002279DD"/>
    <w:rsid w:val="00262316"/>
    <w:rsid w:val="00267966"/>
    <w:rsid w:val="0027272E"/>
    <w:rsid w:val="00272B60"/>
    <w:rsid w:val="002965EA"/>
    <w:rsid w:val="002B2E87"/>
    <w:rsid w:val="002B7413"/>
    <w:rsid w:val="002D51DF"/>
    <w:rsid w:val="002E1E83"/>
    <w:rsid w:val="002F4D34"/>
    <w:rsid w:val="00317F0A"/>
    <w:rsid w:val="00331D3D"/>
    <w:rsid w:val="00335DE3"/>
    <w:rsid w:val="0035414C"/>
    <w:rsid w:val="003577F1"/>
    <w:rsid w:val="003649FF"/>
    <w:rsid w:val="00367EB2"/>
    <w:rsid w:val="00391EE0"/>
    <w:rsid w:val="00392366"/>
    <w:rsid w:val="003974E9"/>
    <w:rsid w:val="003978E5"/>
    <w:rsid w:val="00397C8C"/>
    <w:rsid w:val="003A4F1F"/>
    <w:rsid w:val="003B2790"/>
    <w:rsid w:val="003B6AAD"/>
    <w:rsid w:val="003B6C96"/>
    <w:rsid w:val="003C2A54"/>
    <w:rsid w:val="003C64A6"/>
    <w:rsid w:val="003F3ACD"/>
    <w:rsid w:val="004063CF"/>
    <w:rsid w:val="00421013"/>
    <w:rsid w:val="004242C5"/>
    <w:rsid w:val="00424993"/>
    <w:rsid w:val="00427768"/>
    <w:rsid w:val="00435994"/>
    <w:rsid w:val="004434A2"/>
    <w:rsid w:val="0047436F"/>
    <w:rsid w:val="004756C7"/>
    <w:rsid w:val="004876F8"/>
    <w:rsid w:val="0049276E"/>
    <w:rsid w:val="004A1152"/>
    <w:rsid w:val="004D33C4"/>
    <w:rsid w:val="004E0430"/>
    <w:rsid w:val="004F00A6"/>
    <w:rsid w:val="004F1638"/>
    <w:rsid w:val="004F684C"/>
    <w:rsid w:val="00505E58"/>
    <w:rsid w:val="00507590"/>
    <w:rsid w:val="00510BCB"/>
    <w:rsid w:val="00522DF5"/>
    <w:rsid w:val="0053048C"/>
    <w:rsid w:val="0053590C"/>
    <w:rsid w:val="005523E5"/>
    <w:rsid w:val="00556D5C"/>
    <w:rsid w:val="0055755E"/>
    <w:rsid w:val="00562AD8"/>
    <w:rsid w:val="005663B6"/>
    <w:rsid w:val="0058026D"/>
    <w:rsid w:val="0058582A"/>
    <w:rsid w:val="005A4D48"/>
    <w:rsid w:val="005B5485"/>
    <w:rsid w:val="005C1331"/>
    <w:rsid w:val="005D69CA"/>
    <w:rsid w:val="005E3B42"/>
    <w:rsid w:val="005E57E9"/>
    <w:rsid w:val="005F19D6"/>
    <w:rsid w:val="006136EC"/>
    <w:rsid w:val="006138B5"/>
    <w:rsid w:val="00622EDA"/>
    <w:rsid w:val="0062482A"/>
    <w:rsid w:val="00650C98"/>
    <w:rsid w:val="006556C2"/>
    <w:rsid w:val="00656282"/>
    <w:rsid w:val="006571AE"/>
    <w:rsid w:val="00664918"/>
    <w:rsid w:val="006657FB"/>
    <w:rsid w:val="00667C9C"/>
    <w:rsid w:val="00671AF8"/>
    <w:rsid w:val="006777DA"/>
    <w:rsid w:val="00696FB7"/>
    <w:rsid w:val="006A5449"/>
    <w:rsid w:val="006A65D0"/>
    <w:rsid w:val="006C5588"/>
    <w:rsid w:val="006E1F6A"/>
    <w:rsid w:val="006E2505"/>
    <w:rsid w:val="006E581E"/>
    <w:rsid w:val="006F2E38"/>
    <w:rsid w:val="00704979"/>
    <w:rsid w:val="00715B70"/>
    <w:rsid w:val="007253DD"/>
    <w:rsid w:val="00747CDE"/>
    <w:rsid w:val="00747DBD"/>
    <w:rsid w:val="00752D76"/>
    <w:rsid w:val="00767A5D"/>
    <w:rsid w:val="00773F03"/>
    <w:rsid w:val="00774417"/>
    <w:rsid w:val="00774642"/>
    <w:rsid w:val="00781343"/>
    <w:rsid w:val="0078204B"/>
    <w:rsid w:val="00782607"/>
    <w:rsid w:val="007C2D1B"/>
    <w:rsid w:val="007D0657"/>
    <w:rsid w:val="007F2001"/>
    <w:rsid w:val="007F3719"/>
    <w:rsid w:val="007F528D"/>
    <w:rsid w:val="00805D08"/>
    <w:rsid w:val="008108B6"/>
    <w:rsid w:val="0081159B"/>
    <w:rsid w:val="00813268"/>
    <w:rsid w:val="00833209"/>
    <w:rsid w:val="00842289"/>
    <w:rsid w:val="008422C5"/>
    <w:rsid w:val="00851D02"/>
    <w:rsid w:val="008606C5"/>
    <w:rsid w:val="00870E82"/>
    <w:rsid w:val="00874E79"/>
    <w:rsid w:val="00880A0B"/>
    <w:rsid w:val="00883BC5"/>
    <w:rsid w:val="00891E73"/>
    <w:rsid w:val="008932B8"/>
    <w:rsid w:val="008974A6"/>
    <w:rsid w:val="008A6898"/>
    <w:rsid w:val="008B1CC8"/>
    <w:rsid w:val="008C7940"/>
    <w:rsid w:val="008D459F"/>
    <w:rsid w:val="008D7215"/>
    <w:rsid w:val="008E018D"/>
    <w:rsid w:val="008E5858"/>
    <w:rsid w:val="008E73FC"/>
    <w:rsid w:val="008F22C3"/>
    <w:rsid w:val="008F4572"/>
    <w:rsid w:val="00903EF2"/>
    <w:rsid w:val="00915782"/>
    <w:rsid w:val="00915E17"/>
    <w:rsid w:val="00926B0F"/>
    <w:rsid w:val="00932319"/>
    <w:rsid w:val="009424FD"/>
    <w:rsid w:val="00957638"/>
    <w:rsid w:val="009621D7"/>
    <w:rsid w:val="00966ACC"/>
    <w:rsid w:val="0098048B"/>
    <w:rsid w:val="00984E2C"/>
    <w:rsid w:val="00985DE3"/>
    <w:rsid w:val="00996949"/>
    <w:rsid w:val="009975FC"/>
    <w:rsid w:val="009A2BAC"/>
    <w:rsid w:val="009B185F"/>
    <w:rsid w:val="009C4948"/>
    <w:rsid w:val="009C62CA"/>
    <w:rsid w:val="009C73D2"/>
    <w:rsid w:val="009E10D1"/>
    <w:rsid w:val="009E3284"/>
    <w:rsid w:val="009E57F6"/>
    <w:rsid w:val="009F5931"/>
    <w:rsid w:val="009F711F"/>
    <w:rsid w:val="00A02B89"/>
    <w:rsid w:val="00A32BCD"/>
    <w:rsid w:val="00A36076"/>
    <w:rsid w:val="00A474F3"/>
    <w:rsid w:val="00A5601C"/>
    <w:rsid w:val="00A647A1"/>
    <w:rsid w:val="00A7728C"/>
    <w:rsid w:val="00A81683"/>
    <w:rsid w:val="00A86970"/>
    <w:rsid w:val="00AA4ED1"/>
    <w:rsid w:val="00AA5919"/>
    <w:rsid w:val="00AB63BB"/>
    <w:rsid w:val="00AC558D"/>
    <w:rsid w:val="00AC55FF"/>
    <w:rsid w:val="00AD173C"/>
    <w:rsid w:val="00AD626A"/>
    <w:rsid w:val="00AE7819"/>
    <w:rsid w:val="00AF5A39"/>
    <w:rsid w:val="00B07301"/>
    <w:rsid w:val="00B074E2"/>
    <w:rsid w:val="00B1010C"/>
    <w:rsid w:val="00B1222C"/>
    <w:rsid w:val="00B158F1"/>
    <w:rsid w:val="00B21694"/>
    <w:rsid w:val="00B30823"/>
    <w:rsid w:val="00B309C7"/>
    <w:rsid w:val="00B44DA2"/>
    <w:rsid w:val="00B459C8"/>
    <w:rsid w:val="00B473F4"/>
    <w:rsid w:val="00B528EF"/>
    <w:rsid w:val="00B53C5D"/>
    <w:rsid w:val="00B638E6"/>
    <w:rsid w:val="00B80331"/>
    <w:rsid w:val="00BB337F"/>
    <w:rsid w:val="00BD23AB"/>
    <w:rsid w:val="00BE07EF"/>
    <w:rsid w:val="00BE65CF"/>
    <w:rsid w:val="00C2362E"/>
    <w:rsid w:val="00C23635"/>
    <w:rsid w:val="00C31C03"/>
    <w:rsid w:val="00C535EF"/>
    <w:rsid w:val="00C54AF1"/>
    <w:rsid w:val="00C6520D"/>
    <w:rsid w:val="00C67C94"/>
    <w:rsid w:val="00C7216D"/>
    <w:rsid w:val="00C72190"/>
    <w:rsid w:val="00C73F99"/>
    <w:rsid w:val="00CB63E3"/>
    <w:rsid w:val="00CD4F40"/>
    <w:rsid w:val="00CD75C6"/>
    <w:rsid w:val="00CE24A7"/>
    <w:rsid w:val="00CF00A2"/>
    <w:rsid w:val="00CF1DEC"/>
    <w:rsid w:val="00CF7896"/>
    <w:rsid w:val="00D02938"/>
    <w:rsid w:val="00D033F6"/>
    <w:rsid w:val="00D07B77"/>
    <w:rsid w:val="00D33157"/>
    <w:rsid w:val="00D40374"/>
    <w:rsid w:val="00D500F3"/>
    <w:rsid w:val="00D54463"/>
    <w:rsid w:val="00D71763"/>
    <w:rsid w:val="00D73E7C"/>
    <w:rsid w:val="00DB6F11"/>
    <w:rsid w:val="00DC3FA0"/>
    <w:rsid w:val="00DD5B1D"/>
    <w:rsid w:val="00DD5D8B"/>
    <w:rsid w:val="00DD6DA5"/>
    <w:rsid w:val="00DE3373"/>
    <w:rsid w:val="00DF1A50"/>
    <w:rsid w:val="00DF42E5"/>
    <w:rsid w:val="00E0378F"/>
    <w:rsid w:val="00E03892"/>
    <w:rsid w:val="00E06C69"/>
    <w:rsid w:val="00E12503"/>
    <w:rsid w:val="00E1367F"/>
    <w:rsid w:val="00E26A82"/>
    <w:rsid w:val="00E277C6"/>
    <w:rsid w:val="00E4529D"/>
    <w:rsid w:val="00E669A9"/>
    <w:rsid w:val="00E80F1F"/>
    <w:rsid w:val="00E850DE"/>
    <w:rsid w:val="00E90BBD"/>
    <w:rsid w:val="00E911FB"/>
    <w:rsid w:val="00EA0B70"/>
    <w:rsid w:val="00EB12E4"/>
    <w:rsid w:val="00EC6927"/>
    <w:rsid w:val="00EE0860"/>
    <w:rsid w:val="00EE4831"/>
    <w:rsid w:val="00F01772"/>
    <w:rsid w:val="00F05200"/>
    <w:rsid w:val="00F26FF6"/>
    <w:rsid w:val="00F32288"/>
    <w:rsid w:val="00F34490"/>
    <w:rsid w:val="00F52235"/>
    <w:rsid w:val="00F526B0"/>
    <w:rsid w:val="00F558E5"/>
    <w:rsid w:val="00F6321B"/>
    <w:rsid w:val="00F63FBB"/>
    <w:rsid w:val="00F64873"/>
    <w:rsid w:val="00F737C3"/>
    <w:rsid w:val="00F97FE8"/>
    <w:rsid w:val="00FA5D3E"/>
    <w:rsid w:val="00FC3523"/>
    <w:rsid w:val="00FD3251"/>
    <w:rsid w:val="00FD7064"/>
    <w:rsid w:val="00FF097F"/>
    <w:rsid w:val="00FF09EC"/>
    <w:rsid w:val="00FF7B2E"/>
    <w:rsid w:val="2CA0E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B6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B6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4918"/>
    <w:pPr>
      <w:tabs>
        <w:tab w:val="center" w:pos="4320"/>
        <w:tab w:val="right" w:pos="8640"/>
      </w:tabs>
    </w:pPr>
  </w:style>
  <w:style w:type="paragraph" w:styleId="Footer">
    <w:name w:val="footer"/>
    <w:basedOn w:val="Normal"/>
    <w:rsid w:val="00664918"/>
    <w:pPr>
      <w:tabs>
        <w:tab w:val="center" w:pos="4320"/>
        <w:tab w:val="right" w:pos="8640"/>
      </w:tabs>
    </w:pPr>
  </w:style>
  <w:style w:type="paragraph" w:styleId="BalloonText">
    <w:name w:val="Balloon Text"/>
    <w:basedOn w:val="Normal"/>
    <w:semiHidden/>
    <w:rsid w:val="001003A7"/>
    <w:rPr>
      <w:rFonts w:ascii="Tahoma" w:hAnsi="Tahoma" w:cs="Tahoma"/>
      <w:sz w:val="16"/>
      <w:szCs w:val="16"/>
    </w:rPr>
  </w:style>
  <w:style w:type="table" w:styleId="TableGrid">
    <w:name w:val="Table Grid"/>
    <w:basedOn w:val="TableNormal"/>
    <w:rsid w:val="0022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3251"/>
    <w:rPr>
      <w:color w:val="0000FF"/>
      <w:u w:val="single"/>
    </w:rPr>
  </w:style>
  <w:style w:type="paragraph" w:styleId="ListParagraph">
    <w:name w:val="List Paragraph"/>
    <w:basedOn w:val="Normal"/>
    <w:uiPriority w:val="34"/>
    <w:qFormat/>
    <w:rsid w:val="00EE4831"/>
    <w:pPr>
      <w:ind w:left="720"/>
      <w:contextualSpacing/>
    </w:pPr>
  </w:style>
  <w:style w:type="paragraph" w:styleId="NoSpacing">
    <w:name w:val="No Spacing"/>
    <w:uiPriority w:val="1"/>
    <w:qFormat/>
    <w:rsid w:val="004F684C"/>
    <w:rPr>
      <w:rFonts w:asciiTheme="minorHAnsi" w:eastAsiaTheme="minorHAnsi" w:hAnsiTheme="minorHAnsi" w:cstheme="minorBidi"/>
      <w:sz w:val="22"/>
      <w:szCs w:val="22"/>
      <w:lang w:eastAsia="en-US"/>
    </w:rPr>
  </w:style>
  <w:style w:type="paragraph" w:styleId="Revision">
    <w:name w:val="Revision"/>
    <w:hidden/>
    <w:uiPriority w:val="99"/>
    <w:semiHidden/>
    <w:rsid w:val="008D7215"/>
    <w:rPr>
      <w:rFonts w:ascii="Arial" w:hAnsi="Arial"/>
      <w:sz w:val="24"/>
      <w:szCs w:val="24"/>
    </w:rPr>
  </w:style>
  <w:style w:type="paragraph" w:styleId="DocumentMap">
    <w:name w:val="Document Map"/>
    <w:basedOn w:val="Normal"/>
    <w:link w:val="DocumentMapChar"/>
    <w:semiHidden/>
    <w:unhideWhenUsed/>
    <w:rsid w:val="008D7215"/>
    <w:rPr>
      <w:rFonts w:ascii="Times New Roman" w:hAnsi="Times New Roman"/>
    </w:rPr>
  </w:style>
  <w:style w:type="character" w:customStyle="1" w:styleId="DocumentMapChar">
    <w:name w:val="Document Map Char"/>
    <w:basedOn w:val="DefaultParagraphFont"/>
    <w:link w:val="DocumentMap"/>
    <w:semiHidden/>
    <w:rsid w:val="008D7215"/>
    <w:rPr>
      <w:sz w:val="24"/>
      <w:szCs w:val="24"/>
    </w:rPr>
  </w:style>
  <w:style w:type="character" w:styleId="CommentReference">
    <w:name w:val="annotation reference"/>
    <w:basedOn w:val="DefaultParagraphFont"/>
    <w:semiHidden/>
    <w:unhideWhenUsed/>
    <w:rsid w:val="00C72190"/>
    <w:rPr>
      <w:sz w:val="16"/>
      <w:szCs w:val="16"/>
    </w:rPr>
  </w:style>
  <w:style w:type="paragraph" w:styleId="CommentText">
    <w:name w:val="annotation text"/>
    <w:basedOn w:val="Normal"/>
    <w:link w:val="CommentTextChar"/>
    <w:semiHidden/>
    <w:unhideWhenUsed/>
    <w:rsid w:val="00C72190"/>
    <w:rPr>
      <w:sz w:val="20"/>
      <w:szCs w:val="20"/>
    </w:rPr>
  </w:style>
  <w:style w:type="character" w:customStyle="1" w:styleId="CommentTextChar">
    <w:name w:val="Comment Text Char"/>
    <w:basedOn w:val="DefaultParagraphFont"/>
    <w:link w:val="CommentText"/>
    <w:semiHidden/>
    <w:rsid w:val="00C72190"/>
    <w:rPr>
      <w:rFonts w:ascii="Arial" w:hAnsi="Arial"/>
    </w:rPr>
  </w:style>
  <w:style w:type="paragraph" w:styleId="CommentSubject">
    <w:name w:val="annotation subject"/>
    <w:basedOn w:val="CommentText"/>
    <w:next w:val="CommentText"/>
    <w:link w:val="CommentSubjectChar"/>
    <w:semiHidden/>
    <w:unhideWhenUsed/>
    <w:rsid w:val="00C72190"/>
    <w:rPr>
      <w:b/>
      <w:bCs/>
    </w:rPr>
  </w:style>
  <w:style w:type="character" w:customStyle="1" w:styleId="CommentSubjectChar">
    <w:name w:val="Comment Subject Char"/>
    <w:basedOn w:val="CommentTextChar"/>
    <w:link w:val="CommentSubject"/>
    <w:semiHidden/>
    <w:rsid w:val="00C7219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2454">
      <w:bodyDiv w:val="1"/>
      <w:marLeft w:val="0"/>
      <w:marRight w:val="0"/>
      <w:marTop w:val="0"/>
      <w:marBottom w:val="0"/>
      <w:divBdr>
        <w:top w:val="none" w:sz="0" w:space="0" w:color="auto"/>
        <w:left w:val="none" w:sz="0" w:space="0" w:color="auto"/>
        <w:bottom w:val="none" w:sz="0" w:space="0" w:color="auto"/>
        <w:right w:val="none" w:sz="0" w:space="0" w:color="auto"/>
      </w:divBdr>
    </w:div>
    <w:div w:id="8453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My%20Documents\Admin\Letters\A%20Staf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14C9-F792-4F38-8164-465132D1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Staff letterhead</Template>
  <TotalTime>4</TotalTime>
  <Pages>2</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17 Nant Alyn Road</vt:lpstr>
    </vt:vector>
  </TitlesOfParts>
  <Company>Concise IT</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Nant Alyn Road</dc:title>
  <dc:creator>Terrie</dc:creator>
  <cp:lastModifiedBy>Vicki Shinks</cp:lastModifiedBy>
  <cp:revision>2</cp:revision>
  <cp:lastPrinted>2020-01-22T12:55:00Z</cp:lastPrinted>
  <dcterms:created xsi:type="dcterms:W3CDTF">2025-03-03T11:45:00Z</dcterms:created>
  <dcterms:modified xsi:type="dcterms:W3CDTF">2025-03-03T11:45:00Z</dcterms:modified>
</cp:coreProperties>
</file>